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D" w:rsidRPr="00AE0A0D" w:rsidRDefault="00AE0A0D" w:rsidP="00554718">
      <w:pPr>
        <w:jc w:val="center"/>
        <w:rPr>
          <w:rFonts w:ascii="AcadMtavr" w:eastAsiaTheme="minorEastAsia" w:hAnsi="AcadMtavr" w:cs="Times New Roman"/>
          <w:b/>
          <w:sz w:val="24"/>
          <w:szCs w:val="24"/>
        </w:rPr>
      </w:pPr>
      <w:proofErr w:type="spellStart"/>
      <w:proofErr w:type="gramStart"/>
      <w:r>
        <w:rPr>
          <w:rFonts w:ascii="AcadMtavr" w:eastAsiaTheme="minorEastAsia" w:hAnsi="AcadMtavr" w:cs="Times New Roman"/>
          <w:b/>
          <w:sz w:val="24"/>
          <w:szCs w:val="24"/>
        </w:rPr>
        <w:t>pirveli</w:t>
      </w:r>
      <w:proofErr w:type="spellEnd"/>
      <w:r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>
        <w:rPr>
          <w:rFonts w:ascii="AcadMtavr" w:eastAsiaTheme="minorEastAsia" w:hAnsi="AcadMtavr" w:cs="Times New Roman"/>
          <w:b/>
          <w:sz w:val="24"/>
          <w:szCs w:val="24"/>
        </w:rPr>
        <w:t>SesarCevi</w:t>
      </w:r>
      <w:proofErr w:type="spellEnd"/>
      <w:r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>
        <w:rPr>
          <w:rFonts w:ascii="AcadMtavr" w:eastAsiaTheme="minorEastAsia" w:hAnsi="AcadMtavr" w:cs="Times New Roman"/>
          <w:b/>
          <w:sz w:val="24"/>
          <w:szCs w:val="24"/>
        </w:rPr>
        <w:t>weris</w:t>
      </w:r>
      <w:proofErr w:type="spellEnd"/>
      <w:r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>
        <w:rPr>
          <w:rFonts w:ascii="AcadMtavr" w:eastAsiaTheme="minorEastAsia" w:hAnsi="AcadMtavr" w:cs="Times New Roman"/>
          <w:b/>
          <w:sz w:val="24"/>
          <w:szCs w:val="24"/>
        </w:rPr>
        <w:t>amocanebis</w:t>
      </w:r>
      <w:proofErr w:type="spellEnd"/>
      <w:r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>
        <w:rPr>
          <w:rFonts w:ascii="AcadMtavr" w:eastAsiaTheme="minorEastAsia" w:hAnsi="AcadMtavr" w:cs="Times New Roman"/>
          <w:b/>
          <w:sz w:val="24"/>
          <w:szCs w:val="24"/>
        </w:rPr>
        <w:t>amoxsna</w:t>
      </w:r>
      <w:proofErr w:type="spellEnd"/>
      <w:r>
        <w:rPr>
          <w:rFonts w:ascii="AcadMtavr" w:eastAsiaTheme="minorEastAsia" w:hAnsi="AcadMtavr" w:cs="Times New Roman"/>
          <w:b/>
          <w:sz w:val="24"/>
          <w:szCs w:val="24"/>
        </w:rPr>
        <w:t>.</w:t>
      </w:r>
      <w:proofErr w:type="gramEnd"/>
    </w:p>
    <w:p w:rsidR="00AE0A0D" w:rsidRDefault="00AE0A0D" w:rsidP="00554718">
      <w:pPr>
        <w:jc w:val="center"/>
        <w:rPr>
          <w:rFonts w:ascii="AcadMtavr" w:eastAsiaTheme="minorEastAsia" w:hAnsi="AcadMtavr" w:cs="Times New Roman"/>
          <w:b/>
          <w:sz w:val="24"/>
          <w:szCs w:val="24"/>
        </w:rPr>
      </w:pPr>
    </w:p>
    <w:p w:rsidR="00554718" w:rsidRDefault="001C3208" w:rsidP="00554718">
      <w:pPr>
        <w:jc w:val="center"/>
        <w:rPr>
          <w:rFonts w:ascii="AcadMtavr" w:hAnsi="AcadMtavr"/>
          <w:b/>
          <w:sz w:val="24"/>
          <w:szCs w:val="24"/>
        </w:rPr>
      </w:pPr>
      <w:r>
        <w:rPr>
          <w:rFonts w:ascii="AcadMtavr" w:eastAsiaTheme="minorEastAsia" w:hAnsi="AcadMtavr" w:cs="Times New Roman"/>
          <w:b/>
          <w:sz w:val="24"/>
          <w:szCs w:val="24"/>
        </w:rPr>
        <w:t xml:space="preserve">1.1 </w:t>
      </w:r>
      <w:proofErr w:type="spellStart"/>
      <w:r w:rsidR="002236B9" w:rsidRPr="00FF4A66">
        <w:rPr>
          <w:rFonts w:ascii="AcadMtavr" w:eastAsiaTheme="minorEastAsia" w:hAnsi="AcadMtavr" w:cs="Times New Roman"/>
          <w:b/>
          <w:sz w:val="24"/>
          <w:szCs w:val="24"/>
        </w:rPr>
        <w:t>muxti</w:t>
      </w:r>
      <w:proofErr w:type="spellEnd"/>
      <w:r w:rsidR="002236B9" w:rsidRPr="00FF4A66"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 w:rsidR="002236B9" w:rsidRPr="00FF4A66">
        <w:rPr>
          <w:rFonts w:ascii="AcadMtavr" w:eastAsiaTheme="minorEastAsia" w:hAnsi="AcadMtavr" w:cs="Times New Roman"/>
          <w:b/>
          <w:sz w:val="24"/>
          <w:szCs w:val="24"/>
        </w:rPr>
        <w:t>daxril</w:t>
      </w:r>
      <w:proofErr w:type="spellEnd"/>
      <w:r w:rsidR="002236B9" w:rsidRPr="00FF4A66">
        <w:rPr>
          <w:rFonts w:ascii="AcadMtavr" w:eastAsiaTheme="minorEastAsia" w:hAnsi="AcadMtavr" w:cs="Times New Roman"/>
          <w:b/>
          <w:sz w:val="24"/>
          <w:szCs w:val="24"/>
        </w:rPr>
        <w:t xml:space="preserve"> </w:t>
      </w:r>
      <w:proofErr w:type="spellStart"/>
      <w:r w:rsidR="002236B9" w:rsidRPr="00FF4A66">
        <w:rPr>
          <w:rFonts w:ascii="AcadMtavr" w:eastAsiaTheme="minorEastAsia" w:hAnsi="AcadMtavr" w:cs="Times New Roman"/>
          <w:b/>
          <w:sz w:val="24"/>
          <w:szCs w:val="24"/>
        </w:rPr>
        <w:t>sibrtyeze</w:t>
      </w:r>
      <w:proofErr w:type="spellEnd"/>
      <w:r w:rsidR="00554718">
        <w:rPr>
          <w:rFonts w:ascii="AcadMtavr" w:eastAsiaTheme="minorEastAsia" w:hAnsi="AcadMtavr" w:cs="Times New Roman"/>
          <w:b/>
          <w:sz w:val="24"/>
          <w:szCs w:val="24"/>
        </w:rPr>
        <w:t xml:space="preserve">     </w:t>
      </w:r>
      <w:r w:rsidR="00554718">
        <w:rPr>
          <w:rFonts w:ascii="AcadMtavr" w:hAnsi="AcadMtavr"/>
          <w:b/>
          <w:sz w:val="24"/>
          <w:szCs w:val="24"/>
        </w:rPr>
        <w:t xml:space="preserve">(3 </w:t>
      </w:r>
      <w:proofErr w:type="spellStart"/>
      <w:r w:rsidR="00554718">
        <w:rPr>
          <w:rFonts w:ascii="AcadMtavr" w:hAnsi="AcadMtavr"/>
          <w:b/>
          <w:sz w:val="24"/>
          <w:szCs w:val="24"/>
        </w:rPr>
        <w:t>qula</w:t>
      </w:r>
      <w:proofErr w:type="spellEnd"/>
      <w:r w:rsidR="00554718">
        <w:rPr>
          <w:rFonts w:ascii="AcadMtavr" w:hAnsi="AcadMtavr"/>
          <w:b/>
          <w:sz w:val="24"/>
          <w:szCs w:val="24"/>
        </w:rPr>
        <w:t>)</w:t>
      </w:r>
    </w:p>
    <w:p w:rsidR="00AE0A0D" w:rsidRDefault="00AE0A0D" w:rsidP="00554718">
      <w:pPr>
        <w:jc w:val="center"/>
        <w:rPr>
          <w:rFonts w:ascii="AcadMtavr" w:hAnsi="AcadMtavr"/>
          <w:b/>
          <w:sz w:val="24"/>
          <w:szCs w:val="24"/>
        </w:rPr>
      </w:pPr>
    </w:p>
    <w:p w:rsidR="002236B9" w:rsidRPr="00AE0A0D" w:rsidRDefault="002236B9" w:rsidP="002236B9">
      <w:pPr>
        <w:rPr>
          <w:rFonts w:ascii="AcadNusx" w:eastAsiaTheme="minorEastAsia" w:hAnsi="AcadNusx" w:cs="Times New Roman"/>
          <w:b/>
          <w:i/>
          <w:sz w:val="24"/>
          <w:szCs w:val="24"/>
        </w:rPr>
      </w:pPr>
      <w:r w:rsidRPr="00AE0A0D">
        <w:rPr>
          <w:rFonts w:ascii="Times New Roman" w:eastAsiaTheme="minorEastAsia" w:hAnsi="Times New Roman" w:cs="Times New Roman"/>
          <w:b/>
          <w:i/>
          <w:sz w:val="24"/>
          <w:szCs w:val="24"/>
        </w:rPr>
        <w:t>m</w:t>
      </w:r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masis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Saibas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,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romelic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r w:rsidRPr="00AE0A0D">
        <w:rPr>
          <w:rFonts w:ascii="Times New Roman" w:eastAsiaTheme="minorEastAsia" w:hAnsi="Times New Roman" w:cs="Times New Roman"/>
          <w:b/>
          <w:i/>
          <w:sz w:val="24"/>
          <w:szCs w:val="24"/>
        </w:rPr>
        <w:t>q</w:t>
      </w:r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muxtiT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aris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damuxtuli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,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akaveben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r w:rsidRPr="00AE0A0D">
        <w:rPr>
          <w:rFonts w:ascii="Times New Roman" w:eastAsiaTheme="minorEastAsia" w:hAnsi="Times New Roman" w:cs="Times New Roman"/>
          <w:b/>
          <w:i/>
          <w:sz w:val="28"/>
          <w:szCs w:val="28"/>
        </w:rPr>
        <w:t>α</w:t>
      </w:r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daxrilobis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mqone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daxril</w:t>
      </w:r>
      <w:proofErr w:type="spellEnd"/>
      <w:proofErr w:type="gram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sbtyeze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. </w:t>
      </w:r>
      <w:proofErr w:type="gramStart"/>
      <w:r w:rsidRPr="00AE0A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induqciis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magnituri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veli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sibrtyis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marTobulia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.</w:t>
      </w:r>
      <w:proofErr w:type="gram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Saiba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gaaTavisufles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.</w:t>
      </w:r>
      <w:proofErr w:type="gram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ipoveT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Saibis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moZraobis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Camoyalibebuli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siCqare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.</w:t>
      </w:r>
      <w:proofErr w:type="gram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xaxunis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koeficientia</w:t>
      </w:r>
      <w:proofErr w:type="spellEnd"/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 xml:space="preserve"> </w:t>
      </w:r>
      <w:r w:rsidRPr="00AE0A0D">
        <w:rPr>
          <w:rFonts w:ascii="Times New Roman" w:eastAsiaTheme="minorEastAsia" w:hAnsi="Times New Roman" w:cs="Times New Roman"/>
          <w:b/>
          <w:i/>
          <w:sz w:val="28"/>
          <w:szCs w:val="28"/>
        </w:rPr>
        <w:t>μ</w:t>
      </w:r>
      <w:r w:rsidRPr="00AE0A0D">
        <w:rPr>
          <w:rFonts w:ascii="AcadNusx" w:eastAsiaTheme="minorEastAsia" w:hAnsi="AcadNusx" w:cs="Times New Roman"/>
          <w:b/>
          <w:i/>
          <w:sz w:val="24"/>
          <w:szCs w:val="24"/>
        </w:rPr>
        <w:t>.</w:t>
      </w:r>
      <w:proofErr w:type="gramEnd"/>
    </w:p>
    <w:p w:rsidR="00C76CFB" w:rsidRPr="00AE0A0D" w:rsidRDefault="002236B9" w:rsidP="00AE0A0D">
      <w:pPr>
        <w:jc w:val="center"/>
        <w:rPr>
          <w:rFonts w:ascii="AcadMtavr" w:hAnsi="AcadMtavr"/>
          <w:b/>
          <w:sz w:val="24"/>
          <w:szCs w:val="24"/>
        </w:rPr>
      </w:pPr>
      <w:proofErr w:type="spellStart"/>
      <w:r w:rsidRPr="00AE0A0D">
        <w:rPr>
          <w:rFonts w:ascii="AcadMtavr" w:hAnsi="AcadMtavr"/>
          <w:b/>
          <w:sz w:val="24"/>
          <w:szCs w:val="24"/>
        </w:rPr>
        <w:t>amoxsna</w:t>
      </w:r>
      <w:proofErr w:type="spellEnd"/>
    </w:p>
    <w:p w:rsidR="002236B9" w:rsidRDefault="002236B9">
      <w:pPr>
        <w:rPr>
          <w:rFonts w:ascii="AcadNusx" w:eastAsiaTheme="minorEastAsia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cxadia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Tu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FF4A66">
        <w:rPr>
          <w:rFonts w:ascii="Times New Roman" w:eastAsiaTheme="minorEastAsia" w:hAnsi="Times New Roman" w:cs="Times New Roman"/>
          <w:sz w:val="28"/>
          <w:szCs w:val="28"/>
        </w:rPr>
        <w:t>μ</w:t>
      </w:r>
      <w:r>
        <w:rPr>
          <w:rFonts w:ascii="Times New Roman" w:eastAsiaTheme="minorEastAsia" w:hAnsi="Times New Roman" w:cs="Times New Roman"/>
          <w:sz w:val="28"/>
          <w:szCs w:val="28"/>
        </w:rPr>
        <w:t>&gt;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tg</w:t>
      </w:r>
      <w:proofErr w:type="spellEnd"/>
      <w:r w:rsidRPr="002236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F4A66">
        <w:rPr>
          <w:rFonts w:ascii="Times New Roman" w:eastAsiaTheme="minorEastAsia" w:hAnsi="Times New Roman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Saiba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ver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imo</w:t>
      </w:r>
      <w:r w:rsidRPr="002236B9">
        <w:rPr>
          <w:rFonts w:ascii="AcadNusx" w:eastAsiaTheme="minorEastAsia" w:hAnsi="AcadNusx" w:cs="Times New Roman"/>
          <w:sz w:val="24"/>
          <w:szCs w:val="24"/>
        </w:rPr>
        <w:t>Zravebs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da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misi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siCqare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nulis</w:t>
      </w:r>
      <w:proofErr w:type="spellEnd"/>
      <w:r w:rsidR="001C3208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1C3208">
        <w:rPr>
          <w:rFonts w:ascii="AcadNusx" w:eastAsiaTheme="minorEastAsia" w:hAnsi="AcadNusx" w:cs="Times New Roman"/>
          <w:sz w:val="24"/>
          <w:szCs w:val="24"/>
        </w:rPr>
        <w:t>to</w:t>
      </w:r>
      <w:r>
        <w:rPr>
          <w:rFonts w:ascii="AcadNusx" w:eastAsiaTheme="minorEastAsia" w:hAnsi="AcadNusx" w:cs="Times New Roman"/>
          <w:sz w:val="24"/>
          <w:szCs w:val="24"/>
        </w:rPr>
        <w:t>l</w:t>
      </w:r>
      <w:r w:rsidR="001C3208">
        <w:rPr>
          <w:rFonts w:ascii="AcadNusx" w:eastAsiaTheme="minorEastAsia" w:hAnsi="AcadNusx" w:cs="Times New Roman"/>
          <w:sz w:val="24"/>
          <w:szCs w:val="24"/>
        </w:rPr>
        <w:t>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iqneba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gramStart"/>
      <w:r w:rsidRPr="00FF4A66">
        <w:rPr>
          <w:rFonts w:ascii="Times New Roman" w:eastAsiaTheme="minorEastAsia" w:hAnsi="Times New Roman" w:cs="Times New Roman"/>
          <w:sz w:val="28"/>
          <w:szCs w:val="28"/>
        </w:rPr>
        <w:t>μ</w:t>
      </w: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tg</w:t>
      </w:r>
      <w:proofErr w:type="spellEnd"/>
      <w:r w:rsidRPr="002236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F4A66">
        <w:rPr>
          <w:rFonts w:ascii="Times New Roman" w:eastAsiaTheme="minorEastAsia" w:hAnsi="Times New Roman" w:cs="Times New Roman"/>
          <w:sz w:val="28"/>
          <w:szCs w:val="28"/>
        </w:rPr>
        <w:t>α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SemTxvevaSi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Saiba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daiwyebs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Camosrialebas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masze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imoqmedebs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siCqaris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marTobuli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 w:rsidRPr="002236B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2236B9">
        <w:rPr>
          <w:rFonts w:ascii="AcadNusx" w:eastAsiaTheme="minorEastAsia" w:hAnsi="AcadNusx" w:cs="Times New Roman"/>
          <w:sz w:val="24"/>
          <w:szCs w:val="24"/>
          <w:vertAlign w:val="subscript"/>
        </w:rPr>
        <w:t>l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lorencis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Zala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traeqtoria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gamruddeba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Camoyalibebuli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moZraobis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dros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tolqmedi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Zalis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nolTan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gatoleba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iZleva</w:t>
      </w:r>
      <w:proofErr w:type="spellEnd"/>
    </w:p>
    <w:p w:rsidR="002236B9" w:rsidRDefault="002236B9" w:rsidP="001C3208">
      <w:pPr>
        <w:jc w:val="center"/>
        <w:rPr>
          <w:rFonts w:ascii="AcadNusx" w:eastAsiaTheme="minorEastAsia" w:hAnsi="AcadNusx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Sylfaen" w:hAnsi="Sylfaen"/>
                    <w:sz w:val="24"/>
                    <w:szCs w:val="24"/>
                    <w:lang w:val="ka-GE"/>
                  </w:rPr>
                  <m:t>ხ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Sylfaen" w:hAnsi="Sylfaen"/>
                    <w:sz w:val="24"/>
                    <w:szCs w:val="24"/>
                    <w:lang w:val="ka-GE"/>
                  </w:rPr>
                  <m:t>ლ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=0</m:t>
        </m:r>
      </m:oMath>
      <w:r w:rsidR="001C3208">
        <w:rPr>
          <w:rFonts w:ascii="AcadNusx" w:eastAsiaTheme="minorEastAsia" w:hAnsi="AcadNusx"/>
          <w:sz w:val="24"/>
          <w:szCs w:val="24"/>
        </w:rPr>
        <w:t xml:space="preserve">         </w:t>
      </w:r>
    </w:p>
    <w:p w:rsidR="00B35399" w:rsidRDefault="00B35399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daxril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sibrtyeze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dagegmileba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iZleva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</w:p>
    <w:p w:rsidR="00B35399" w:rsidRDefault="00352FA3" w:rsidP="001C3208">
      <w:pPr>
        <w:jc w:val="center"/>
        <w:rPr>
          <w:rFonts w:ascii="AcadNusx" w:eastAsiaTheme="minorEastAsia" w:hAnsi="AcadNusx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mgsinα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μmgcosα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qVB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C3208">
        <w:rPr>
          <w:rFonts w:ascii="AcadNusx" w:eastAsiaTheme="minorEastAsia" w:hAnsi="AcadNusx"/>
          <w:sz w:val="24"/>
          <w:szCs w:val="24"/>
        </w:rPr>
        <w:t xml:space="preserve">  </w:t>
      </w:r>
    </w:p>
    <w:p w:rsidR="001C2BDC" w:rsidRDefault="001C2BDC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aqedan</w:t>
      </w:r>
      <w:proofErr w:type="spellEnd"/>
    </w:p>
    <w:p w:rsidR="001C2BDC" w:rsidRDefault="001C2BDC">
      <w:pPr>
        <w:rPr>
          <w:rFonts w:ascii="AcadNusx" w:eastAsiaTheme="minorEastAsia" w:hAnsi="AcadNusx"/>
          <w:sz w:val="24"/>
          <w:szCs w:val="24"/>
        </w:rPr>
      </w:pPr>
      <w:r>
        <w:rPr>
          <w:rFonts w:ascii="AcadNusx" w:eastAsiaTheme="minorEastAsia" w:hAnsi="AcadNusx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qB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rad>
      </m:oMath>
      <w:r w:rsidR="001C3208">
        <w:rPr>
          <w:rFonts w:ascii="AcadNusx" w:eastAsiaTheme="minorEastAsia" w:hAnsi="AcadNusx"/>
          <w:sz w:val="24"/>
          <w:szCs w:val="24"/>
        </w:rPr>
        <w:t xml:space="preserve">    </w:t>
      </w:r>
    </w:p>
    <w:p w:rsidR="00AE0A0D" w:rsidRPr="00AE0A0D" w:rsidRDefault="00AE0A0D" w:rsidP="001C3208">
      <w:pPr>
        <w:jc w:val="center"/>
        <w:rPr>
          <w:rFonts w:ascii="Sylfaen" w:hAnsi="Sylfaen"/>
          <w:b/>
          <w:sz w:val="24"/>
          <w:szCs w:val="24"/>
        </w:rPr>
      </w:pPr>
    </w:p>
    <w:p w:rsidR="001C3208" w:rsidRDefault="001C3208" w:rsidP="001C3208">
      <w:pPr>
        <w:jc w:val="center"/>
        <w:rPr>
          <w:rFonts w:ascii="AcadMtavr" w:hAnsi="AcadMtavr"/>
          <w:b/>
          <w:sz w:val="24"/>
          <w:szCs w:val="24"/>
        </w:rPr>
      </w:pPr>
      <w:proofErr w:type="gramStart"/>
      <w:r>
        <w:rPr>
          <w:rFonts w:ascii="AcadMtavr" w:hAnsi="AcadMtavr"/>
          <w:b/>
          <w:sz w:val="24"/>
          <w:szCs w:val="24"/>
        </w:rPr>
        <w:t xml:space="preserve">1.2  </w:t>
      </w:r>
      <w:proofErr w:type="spellStart"/>
      <w:r w:rsidRPr="00ED29BB">
        <w:rPr>
          <w:rFonts w:ascii="AcadMtavr" w:hAnsi="AcadMtavr"/>
          <w:b/>
          <w:sz w:val="24"/>
          <w:szCs w:val="24"/>
        </w:rPr>
        <w:t>siTbogamtaroba</w:t>
      </w:r>
      <w:proofErr w:type="spellEnd"/>
      <w:proofErr w:type="gramEnd"/>
      <w:r w:rsidRPr="00ED29BB">
        <w:rPr>
          <w:rFonts w:ascii="AcadMtavr" w:hAnsi="AcadMtavr"/>
          <w:b/>
          <w:sz w:val="24"/>
          <w:szCs w:val="24"/>
        </w:rPr>
        <w:t>.</w:t>
      </w:r>
      <w:r>
        <w:rPr>
          <w:rFonts w:ascii="AcadMtavr" w:hAnsi="AcadMtavr"/>
          <w:b/>
          <w:sz w:val="24"/>
          <w:szCs w:val="24"/>
        </w:rPr>
        <w:t xml:space="preserve">  (4 </w:t>
      </w:r>
      <w:proofErr w:type="spellStart"/>
      <w:r>
        <w:rPr>
          <w:rFonts w:ascii="AcadMtavr" w:hAnsi="AcadMtavr"/>
          <w:b/>
          <w:sz w:val="24"/>
          <w:szCs w:val="24"/>
        </w:rPr>
        <w:t>qula</w:t>
      </w:r>
      <w:proofErr w:type="spellEnd"/>
      <w:r>
        <w:rPr>
          <w:rFonts w:ascii="AcadMtavr" w:hAnsi="AcadMtavr"/>
          <w:b/>
          <w:sz w:val="24"/>
          <w:szCs w:val="24"/>
        </w:rPr>
        <w:t>)</w:t>
      </w:r>
    </w:p>
    <w:p w:rsidR="00AE0A0D" w:rsidRDefault="00AE0A0D" w:rsidP="001C3208">
      <w:pPr>
        <w:jc w:val="center"/>
        <w:rPr>
          <w:rFonts w:ascii="AcadMtavr" w:hAnsi="AcadMtavr"/>
          <w:b/>
          <w:sz w:val="24"/>
          <w:szCs w:val="24"/>
        </w:rPr>
      </w:pPr>
    </w:p>
    <w:p w:rsidR="001C3208" w:rsidRPr="00B32EDC" w:rsidRDefault="001C3208" w:rsidP="001C3208">
      <w:pPr>
        <w:rPr>
          <w:rFonts w:ascii="AcadNusx" w:hAnsi="AcadNusx" w:cs="Times New Roman"/>
          <w:b/>
          <w:i/>
          <w:sz w:val="24"/>
          <w:szCs w:val="24"/>
        </w:rPr>
      </w:pPr>
      <w:proofErr w:type="spellStart"/>
      <w:r w:rsidRPr="00B32EDC">
        <w:rPr>
          <w:rFonts w:ascii="AcadNusx" w:hAnsi="AcadNusx"/>
          <w:b/>
          <w:i/>
          <w:sz w:val="24"/>
          <w:szCs w:val="24"/>
        </w:rPr>
        <w:t>ganvixiloT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 xml:space="preserve">L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sigrZis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erTgvarovani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Rero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romlis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ganivkveTis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faTobia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32EDC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xolo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siTbogamtarobaa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B32EDC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Rero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Tboizolirebulia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garda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pirveli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(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B32EDC">
        <w:rPr>
          <w:rFonts w:ascii="AcadNusx" w:hAnsi="AcadNusx"/>
          <w:b/>
          <w:i/>
          <w:sz w:val="24"/>
          <w:szCs w:val="24"/>
        </w:rPr>
        <w:t xml:space="preserve">=0)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kidura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kveTis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sadac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inarCuneben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mudmiv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B32EDC">
        <w:rPr>
          <w:rFonts w:ascii="AcadNusx" w:hAnsi="AcadNusx"/>
          <w:b/>
          <w:i/>
          <w:sz w:val="24"/>
          <w:szCs w:val="24"/>
          <w:vertAlign w:val="subscript"/>
        </w:rPr>
        <w:t>0</w:t>
      </w:r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temperaturas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proofErr w:type="gramStart"/>
      <w:r w:rsidRPr="00B32EDC">
        <w:rPr>
          <w:rFonts w:ascii="AcadNusx" w:hAnsi="AcadNusx"/>
          <w:b/>
          <w:i/>
          <w:sz w:val="24"/>
          <w:szCs w:val="24"/>
        </w:rPr>
        <w:t>Reros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moculobis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yoveli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erTeuli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drois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erTeulSi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/>
          <w:b/>
          <w:i/>
          <w:sz w:val="24"/>
          <w:szCs w:val="24"/>
        </w:rPr>
        <w:t>gamoyobs</w:t>
      </w:r>
      <w:proofErr w:type="spellEnd"/>
      <w:r w:rsidRPr="00B32EDC">
        <w:rPr>
          <w:rFonts w:ascii="AcadNusx" w:hAnsi="AcadNusx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8"/>
          <w:szCs w:val="28"/>
        </w:rPr>
        <w:t>ω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siTbos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raodenobas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>.</w:t>
      </w:r>
      <w:proofErr w:type="gram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32EDC">
        <w:rPr>
          <w:rFonts w:ascii="AcadNusx" w:hAnsi="AcadNusx" w:cs="Times New Roman"/>
          <w:b/>
          <w:i/>
          <w:sz w:val="24"/>
          <w:szCs w:val="24"/>
        </w:rPr>
        <w:t>gansazvreT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temperaturis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ganawileba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Reros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gaswvriv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T(x)</w:t>
      </w:r>
      <w:r w:rsidRPr="00B32EDC">
        <w:rPr>
          <w:rFonts w:ascii="AcadNusx" w:hAnsi="AcadNusx" w:cs="Times New Roman"/>
          <w:b/>
          <w:i/>
          <w:sz w:val="24"/>
          <w:szCs w:val="24"/>
        </w:rPr>
        <w:t>.</w:t>
      </w:r>
      <w:proofErr w:type="gram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risi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tolia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Reros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meore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bolos </w:t>
      </w:r>
      <w:r w:rsidRPr="00B32EDC">
        <w:rPr>
          <w:rFonts w:ascii="Times New Roman" w:hAnsi="Times New Roman" w:cs="Times New Roman"/>
          <w:b/>
          <w:i/>
          <w:sz w:val="24"/>
          <w:szCs w:val="24"/>
        </w:rPr>
        <w:t>(x=L)</w:t>
      </w:r>
      <w:r w:rsidRPr="00B32EDC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B32EDC">
        <w:rPr>
          <w:rFonts w:ascii="AcadNusx" w:hAnsi="AcadNusx" w:cs="Times New Roman"/>
          <w:b/>
          <w:i/>
          <w:sz w:val="24"/>
          <w:szCs w:val="24"/>
        </w:rPr>
        <w:t>temperatura</w:t>
      </w:r>
      <w:proofErr w:type="spellEnd"/>
      <w:r w:rsidRPr="00B32EDC">
        <w:rPr>
          <w:rFonts w:ascii="AcadNusx" w:hAnsi="AcadNusx" w:cs="Times New Roman"/>
          <w:b/>
          <w:i/>
          <w:sz w:val="24"/>
          <w:szCs w:val="24"/>
        </w:rPr>
        <w:t>?</w:t>
      </w:r>
    </w:p>
    <w:p w:rsidR="001C3208" w:rsidRPr="004D5B41" w:rsidRDefault="001C3208" w:rsidP="001C3208">
      <w:pPr>
        <w:rPr>
          <w:rFonts w:ascii="Cambria Math" w:hAnsi="Cambria Math"/>
          <w:i/>
          <w:lang w:val="ka-GE"/>
        </w:rPr>
      </w:pPr>
      <w:proofErr w:type="spellStart"/>
      <w:r w:rsidRPr="00ED29BB">
        <w:rPr>
          <w:rFonts w:ascii="AcadNusx" w:hAnsi="AcadNusx" w:cs="Times New Roman"/>
          <w:b/>
          <w:sz w:val="24"/>
          <w:szCs w:val="24"/>
        </w:rPr>
        <w:t>miTiTeba</w:t>
      </w:r>
      <w:proofErr w:type="spellEnd"/>
      <w:r w:rsidRPr="00ED29BB">
        <w:rPr>
          <w:rFonts w:ascii="AcadNusx" w:hAnsi="AcadNusx" w:cs="Times New Roman"/>
          <w:b/>
          <w:sz w:val="24"/>
          <w:szCs w:val="24"/>
        </w:rPr>
        <w:t>: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Tqven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gamogadgebaT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furies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kanoni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,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romlis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Tanaxmad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araerTgvarovnad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gacxeleboli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Reros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ganivi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kvqTis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farTobis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erTeulSi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drois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yovel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i/>
          <w:sz w:val="24"/>
          <w:szCs w:val="24"/>
        </w:rPr>
        <w:t>erT</w:t>
      </w:r>
      <w:r w:rsidRPr="00ED29BB">
        <w:rPr>
          <w:rFonts w:ascii="AcadNusx" w:hAnsi="AcadNusx" w:cs="Times New Roman"/>
          <w:i/>
          <w:sz w:val="24"/>
          <w:szCs w:val="24"/>
        </w:rPr>
        <w:t>eulSi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gadatanili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siTbos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raodenoba</w:t>
      </w:r>
      <w:proofErr w:type="spellEnd"/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r w:rsidRPr="00ED29BB">
        <w:rPr>
          <w:rFonts w:ascii="Times New Roman" w:hAnsi="Times New Roman" w:cs="Times New Roman"/>
          <w:i/>
          <w:sz w:val="24"/>
          <w:szCs w:val="24"/>
        </w:rPr>
        <w:t>q</w:t>
      </w:r>
      <w:r w:rsidRPr="00ED29BB">
        <w:rPr>
          <w:rFonts w:ascii="AcadNusx" w:hAnsi="AcadNusx" w:cs="Times New Roman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hAnsi="AcadNusx" w:cs="Times New Roman"/>
          <w:i/>
          <w:sz w:val="24"/>
          <w:szCs w:val="24"/>
        </w:rPr>
        <w:t>tolia</w:t>
      </w:r>
      <w:proofErr w:type="spellEnd"/>
      <w:r>
        <w:rPr>
          <w:rFonts w:ascii="AcadNusx" w:hAnsi="AcadNusx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ka-GE"/>
          </w:rPr>
          <m:t>=- k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dT</m:t>
            </m:r>
          </m:num>
          <m:den>
            <m:r>
              <w:rPr>
                <w:rFonts w:ascii="Cambria Math" w:hAnsi="Cambria Math"/>
                <w:lang w:val="ka-GE"/>
              </w:rPr>
              <m:t>dx</m:t>
            </m:r>
          </m:den>
        </m:f>
      </m:oMath>
    </w:p>
    <w:p w:rsidR="001C3208" w:rsidRDefault="001C3208" w:rsidP="001C3208">
      <w:pPr>
        <w:rPr>
          <w:rFonts w:ascii="AcadNusx" w:eastAsiaTheme="minorEastAsia" w:hAnsi="AcadNusx"/>
          <w:i/>
          <w:sz w:val="24"/>
          <w:szCs w:val="24"/>
        </w:rPr>
      </w:pPr>
      <w:proofErr w:type="spellStart"/>
      <w:proofErr w:type="gramStart"/>
      <w:r w:rsidRPr="00ED29BB">
        <w:rPr>
          <w:rFonts w:ascii="AcadNusx" w:eastAsiaTheme="minorEastAsia" w:hAnsi="AcadNusx"/>
          <w:i/>
          <w:sz w:val="24"/>
          <w:szCs w:val="24"/>
        </w:rPr>
        <w:t>sadac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r w:rsidRPr="00ED453D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aris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siTbogamtaroba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,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xolo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minusi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miuTiTebs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i/>
          <w:sz w:val="24"/>
          <w:szCs w:val="24"/>
        </w:rPr>
        <w:t>rom</w:t>
      </w:r>
      <w:proofErr w:type="spellEnd"/>
      <w:r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i/>
          <w:sz w:val="24"/>
          <w:szCs w:val="24"/>
        </w:rPr>
        <w:t>siTbo</w:t>
      </w:r>
      <w:proofErr w:type="spellEnd"/>
      <w:r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i/>
          <w:sz w:val="24"/>
          <w:szCs w:val="24"/>
        </w:rPr>
        <w:t>gadadis</w:t>
      </w:r>
      <w:proofErr w:type="spellEnd"/>
      <w:r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i/>
          <w:sz w:val="24"/>
          <w:szCs w:val="24"/>
        </w:rPr>
        <w:t>cxeli</w:t>
      </w:r>
      <w:proofErr w:type="spellEnd"/>
      <w:r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D83A7E">
        <w:rPr>
          <w:rFonts w:ascii="AcadNusx" w:eastAsiaTheme="minorEastAsia" w:hAnsi="AcadNusx"/>
          <w:i/>
          <w:sz w:val="24"/>
          <w:szCs w:val="24"/>
        </w:rPr>
        <w:t>nawilid</w:t>
      </w:r>
      <w:r>
        <w:rPr>
          <w:rFonts w:ascii="AcadNusx" w:eastAsiaTheme="minorEastAsia" w:hAnsi="AcadNusx"/>
          <w:i/>
          <w:sz w:val="24"/>
          <w:szCs w:val="24"/>
        </w:rPr>
        <w:t>a</w:t>
      </w:r>
      <w:r w:rsidRPr="00D83A7E">
        <w:rPr>
          <w:rFonts w:ascii="AcadNusx" w:eastAsiaTheme="minorEastAsia" w:hAnsi="AcadNusx"/>
          <w:i/>
          <w:sz w:val="24"/>
          <w:szCs w:val="24"/>
        </w:rPr>
        <w:t>n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 xml:space="preserve"> </w:t>
      </w:r>
      <w:proofErr w:type="spellStart"/>
      <w:r w:rsidRPr="00ED29BB">
        <w:rPr>
          <w:rFonts w:ascii="AcadNusx" w:eastAsiaTheme="minorEastAsia" w:hAnsi="AcadNusx"/>
          <w:i/>
          <w:sz w:val="24"/>
          <w:szCs w:val="24"/>
        </w:rPr>
        <w:t>civisken</w:t>
      </w:r>
      <w:proofErr w:type="spellEnd"/>
      <w:r w:rsidRPr="00ED29BB">
        <w:rPr>
          <w:rFonts w:ascii="AcadNusx" w:eastAsiaTheme="minorEastAsia" w:hAnsi="AcadNusx"/>
          <w:i/>
          <w:sz w:val="24"/>
          <w:szCs w:val="24"/>
        </w:rPr>
        <w:t>.</w:t>
      </w:r>
      <w:proofErr w:type="gramEnd"/>
    </w:p>
    <w:p w:rsidR="001C3208" w:rsidRPr="00B32EDC" w:rsidRDefault="001C3208" w:rsidP="001C3208">
      <w:pPr>
        <w:jc w:val="center"/>
        <w:rPr>
          <w:rFonts w:ascii="AcadMtavr" w:hAnsi="AcadMtavr"/>
          <w:b/>
          <w:sz w:val="24"/>
          <w:szCs w:val="24"/>
        </w:rPr>
      </w:pPr>
      <w:proofErr w:type="spellStart"/>
      <w:r w:rsidRPr="00B32EDC">
        <w:rPr>
          <w:rFonts w:ascii="AcadMtavr" w:hAnsi="AcadMtavr"/>
          <w:b/>
          <w:sz w:val="24"/>
          <w:szCs w:val="24"/>
        </w:rPr>
        <w:lastRenderedPageBreak/>
        <w:t>amoxsna</w:t>
      </w:r>
      <w:proofErr w:type="spellEnd"/>
    </w:p>
    <w:p w:rsidR="001C3208" w:rsidRDefault="001C3208" w:rsidP="001C3208">
      <w:pPr>
        <w:rPr>
          <w:rFonts w:ascii="AcadNusx" w:hAnsi="AcadNusx"/>
          <w:sz w:val="24"/>
          <w:szCs w:val="24"/>
        </w:rPr>
      </w:pPr>
      <w:proofErr w:type="spellStart"/>
      <w:r w:rsidRPr="00540C01">
        <w:rPr>
          <w:rFonts w:ascii="AcadNusx" w:hAnsi="AcadNusx"/>
          <w:sz w:val="24"/>
          <w:szCs w:val="24"/>
        </w:rPr>
        <w:t>Reros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 w:rsidRPr="00540C01">
        <w:rPr>
          <w:rFonts w:ascii="AcadNusx" w:hAnsi="AcadNusx"/>
          <w:sz w:val="24"/>
          <w:szCs w:val="24"/>
        </w:rPr>
        <w:t>Tboizolirebis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 w:rsidRPr="00540C01">
        <w:rPr>
          <w:rFonts w:ascii="AcadNusx" w:hAnsi="AcadNusx"/>
          <w:sz w:val="24"/>
          <w:szCs w:val="24"/>
        </w:rPr>
        <w:t>gamo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 w:rsidRPr="00540C01">
        <w:rPr>
          <w:rFonts w:ascii="AcadNusx" w:hAnsi="AcadNusx"/>
          <w:sz w:val="24"/>
          <w:szCs w:val="24"/>
        </w:rPr>
        <w:t>siT</w:t>
      </w:r>
      <w:r>
        <w:rPr>
          <w:rFonts w:ascii="AcadNusx" w:hAnsi="AcadNusx"/>
          <w:sz w:val="24"/>
          <w:szCs w:val="24"/>
        </w:rPr>
        <w:t>buri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balansi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niS</w:t>
      </w:r>
      <w:r w:rsidRPr="00540C01">
        <w:rPr>
          <w:rFonts w:ascii="AcadNusx" w:hAnsi="AcadNusx"/>
          <w:sz w:val="24"/>
          <w:szCs w:val="24"/>
        </w:rPr>
        <w:t>navs</w:t>
      </w:r>
      <w:proofErr w:type="spellEnd"/>
      <w:r w:rsidRPr="00540C01">
        <w:rPr>
          <w:rFonts w:ascii="AcadNusx" w:hAnsi="AcadNusx"/>
          <w:sz w:val="24"/>
          <w:szCs w:val="24"/>
        </w:rPr>
        <w:t xml:space="preserve">, </w:t>
      </w:r>
      <w:proofErr w:type="spellStart"/>
      <w:r w:rsidRPr="00540C01">
        <w:rPr>
          <w:rFonts w:ascii="AcadNusx" w:hAnsi="AcadNusx"/>
          <w:sz w:val="24"/>
          <w:szCs w:val="24"/>
        </w:rPr>
        <w:t>rom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 w:rsidRPr="00540C01">
        <w:rPr>
          <w:rFonts w:ascii="AcadNusx" w:hAnsi="AcadNusx"/>
          <w:sz w:val="24"/>
          <w:szCs w:val="24"/>
        </w:rPr>
        <w:t>nemismieri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r w:rsidRPr="00540C01">
        <w:rPr>
          <w:rFonts w:ascii="Times New Roman" w:hAnsi="Times New Roman" w:cs="Times New Roman"/>
          <w:i/>
          <w:sz w:val="24"/>
          <w:szCs w:val="24"/>
        </w:rPr>
        <w:t>x</w:t>
      </w:r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 w:rsidRPr="00540C01">
        <w:rPr>
          <w:rFonts w:ascii="AcadNusx" w:hAnsi="AcadNusx"/>
          <w:sz w:val="24"/>
          <w:szCs w:val="24"/>
        </w:rPr>
        <w:t>koordinatis</w:t>
      </w:r>
      <w:proofErr w:type="spellEnd"/>
      <w:r w:rsidRPr="00540C01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wertilida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bolomde</w:t>
      </w:r>
      <w:proofErr w:type="spellEnd"/>
      <w:r>
        <w:rPr>
          <w:rFonts w:ascii="AcadNusx" w:hAnsi="AcadNusx"/>
          <w:sz w:val="24"/>
          <w:szCs w:val="24"/>
        </w:rPr>
        <w:t xml:space="preserve"> (</w:t>
      </w:r>
      <w:r w:rsidRPr="00540C01">
        <w:rPr>
          <w:rFonts w:ascii="Times New Roman" w:hAnsi="Times New Roman" w:cs="Times New Roman"/>
          <w:i/>
          <w:sz w:val="24"/>
          <w:szCs w:val="24"/>
        </w:rPr>
        <w:t>x=L</w:t>
      </w:r>
      <w:r w:rsidRPr="00540C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gamoyofili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siTbi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unda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mTlianad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gamosxivdebodes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1C3208" w:rsidRPr="00540C01" w:rsidRDefault="00352FA3" w:rsidP="001C3208">
      <w:pPr>
        <w:jc w:val="center"/>
        <w:rPr>
          <w:rFonts w:ascii="AcadNusx" w:eastAsiaTheme="minorEastAsia" w:hAnsi="AcadNusx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L-x</m:t>
              </m:r>
            </m:e>
          </m:d>
          <m:r>
            <w:rPr>
              <w:rFonts w:ascii="Cambria Math" w:hAnsi="Cambria Math"/>
              <w:sz w:val="24"/>
              <w:szCs w:val="24"/>
            </w:rPr>
            <m:t>S=</m:t>
          </m:r>
          <m:r>
            <w:rPr>
              <w:rFonts w:ascii="Cambria Math" w:hAnsi="Cambria Math"/>
              <w:lang w:val="ka-GE"/>
            </w:rPr>
            <m:t>k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dT</m:t>
              </m:r>
            </m:num>
            <m:den>
              <m:r>
                <w:rPr>
                  <w:rFonts w:ascii="Cambria Math" w:hAnsi="Cambria Math"/>
                  <w:lang w:val="ka-GE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S</m:t>
          </m:r>
        </m:oMath>
      </m:oMathPara>
    </w:p>
    <w:p w:rsidR="001C3208" w:rsidRDefault="001C3208" w:rsidP="001C3208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integrirebis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Sedegad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aqedan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miviRebT</w:t>
      </w:r>
      <w:proofErr w:type="spellEnd"/>
    </w:p>
    <w:p w:rsidR="001C3208" w:rsidRDefault="001C3208" w:rsidP="001C3208">
      <w:pPr>
        <w:rPr>
          <w:rFonts w:ascii="AcadNusx" w:eastAsiaTheme="minorEastAsia" w:hAnsi="AcadNusx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1C3208" w:rsidRDefault="001C3208" w:rsidP="001C3208">
      <w:pPr>
        <w:rPr>
          <w:rFonts w:ascii="AcadNusx" w:eastAsiaTheme="minorEastAsia" w:hAnsi="AcadNusx"/>
          <w:sz w:val="24"/>
          <w:szCs w:val="24"/>
        </w:rPr>
      </w:pPr>
      <w:proofErr w:type="spellStart"/>
      <w:r>
        <w:rPr>
          <w:rFonts w:ascii="AcadNusx" w:eastAsiaTheme="minorEastAsia" w:hAnsi="AcadNusx"/>
          <w:sz w:val="24"/>
          <w:szCs w:val="24"/>
        </w:rPr>
        <w:t>da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Reros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meore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bolos </w:t>
      </w:r>
      <w:proofErr w:type="spellStart"/>
      <w:r>
        <w:rPr>
          <w:rFonts w:ascii="AcadNusx" w:eastAsiaTheme="minorEastAsia" w:hAnsi="AcadNusx"/>
          <w:sz w:val="24"/>
          <w:szCs w:val="24"/>
        </w:rPr>
        <w:t>temperaturaa</w:t>
      </w:r>
      <w:proofErr w:type="spellEnd"/>
    </w:p>
    <w:p w:rsidR="001C3208" w:rsidRPr="007433CC" w:rsidRDefault="00352FA3" w:rsidP="001C3208">
      <w:pPr>
        <w:jc w:val="center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ω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2k</m:t>
              </m:r>
            </m:den>
          </m:f>
        </m:oMath>
      </m:oMathPara>
    </w:p>
    <w:p w:rsidR="001C3208" w:rsidRDefault="001C3208" w:rsidP="001C3208">
      <w:pPr>
        <w:rPr>
          <w:rFonts w:ascii="AcadNusx" w:eastAsiaTheme="minorEastAsia" w:hAnsi="AcadNusx"/>
          <w:sz w:val="24"/>
          <w:szCs w:val="24"/>
        </w:rPr>
      </w:pPr>
    </w:p>
    <w:p w:rsidR="00C554A1" w:rsidRDefault="00C554A1" w:rsidP="00C554A1">
      <w:pPr>
        <w:spacing w:after="12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AE0A0D">
        <w:rPr>
          <w:rFonts w:ascii="AcadMtavr" w:hAnsi="AcadMtavr"/>
          <w:b/>
          <w:i/>
          <w:sz w:val="24"/>
          <w:szCs w:val="24"/>
        </w:rPr>
        <w:t xml:space="preserve">1.3. </w:t>
      </w:r>
      <w:proofErr w:type="spellStart"/>
      <w:r w:rsidRPr="00AE0A0D">
        <w:rPr>
          <w:rFonts w:ascii="AcadMtavr" w:hAnsi="AcadMtavr"/>
          <w:b/>
          <w:i/>
          <w:sz w:val="24"/>
          <w:szCs w:val="24"/>
        </w:rPr>
        <w:t>Tanamgzavri</w:t>
      </w:r>
      <w:proofErr w:type="spellEnd"/>
      <w:r w:rsidRPr="00AE0A0D">
        <w:rPr>
          <w:rFonts w:ascii="AcadMtavr" w:hAnsi="AcadMtavr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Mtavr" w:hAnsi="AcadMtavr"/>
          <w:b/>
          <w:i/>
          <w:sz w:val="24"/>
          <w:szCs w:val="24"/>
        </w:rPr>
        <w:t>atmosferoSi</w:t>
      </w:r>
      <w:proofErr w:type="spellEnd"/>
      <w:r w:rsidRPr="00AE0A0D">
        <w:rPr>
          <w:rFonts w:ascii="AcadMtavr" w:hAnsi="AcadMtavr"/>
          <w:b/>
          <w:i/>
          <w:sz w:val="24"/>
          <w:szCs w:val="24"/>
        </w:rPr>
        <w:t xml:space="preserve"> (8 </w:t>
      </w:r>
      <w:proofErr w:type="spellStart"/>
      <w:r w:rsidRPr="00AE0A0D">
        <w:rPr>
          <w:rFonts w:ascii="AcadMtavr" w:hAnsi="AcadMtavr"/>
          <w:b/>
          <w:i/>
          <w:sz w:val="24"/>
          <w:szCs w:val="24"/>
        </w:rPr>
        <w:t>qula</w:t>
      </w:r>
      <w:proofErr w:type="spellEnd"/>
      <w:r w:rsidRPr="00AE0A0D">
        <w:rPr>
          <w:rFonts w:ascii="AcadMtavr" w:hAnsi="AcadMtavr"/>
          <w:b/>
          <w:i/>
          <w:sz w:val="24"/>
          <w:szCs w:val="24"/>
        </w:rPr>
        <w:t>)</w:t>
      </w:r>
    </w:p>
    <w:p w:rsidR="00C554A1" w:rsidRPr="00AE0A0D" w:rsidRDefault="00C554A1" w:rsidP="00C554A1">
      <w:pPr>
        <w:spacing w:after="0"/>
        <w:rPr>
          <w:rFonts w:ascii="AcadNusx" w:hAnsi="AcadNusx" w:cs="Times New Roman"/>
          <w:b/>
          <w:i/>
          <w:sz w:val="24"/>
          <w:szCs w:val="24"/>
          <w:lang w:val="ka-GE"/>
        </w:rPr>
      </w:pPr>
      <w:r w:rsidRPr="00AE0A0D">
        <w:rPr>
          <w:rFonts w:ascii="AcadNusx" w:hAnsi="AcadNusx"/>
          <w:b/>
          <w:i/>
          <w:sz w:val="24"/>
          <w:szCs w:val="24"/>
          <w:lang w:val="ka-GE"/>
        </w:rPr>
        <w:t>ganvixiloT atmosferos zeda fenebSi dedamiwis xelovnuri Tanamgzavris moZraoba. aq Tanamgzavrze moqmedebs damamuxruWebeli Zala, romelic proporciulia atmosferos simkvrivis, Tanamgzavris ganivkveTis farTobis da misi siCqaris kvadratis</w:t>
      </w:r>
      <w:r w:rsidRPr="00AE0A0D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Pr="00AE0A0D">
        <w:rPr>
          <w:rFonts w:ascii="Arial" w:hAnsi="Arial" w:cs="Arial"/>
          <w:b/>
          <w:i/>
          <w:sz w:val="24"/>
          <w:szCs w:val="24"/>
          <w:lang w:val="ka-GE"/>
        </w:rPr>
        <w:t>F</w:t>
      </w:r>
      <w:r w:rsidRPr="00AE0A0D">
        <w:rPr>
          <w:rFonts w:ascii="AcadNusx" w:hAnsi="AcadNusx" w:cs="Arial"/>
          <w:b/>
          <w:i/>
          <w:sz w:val="24"/>
          <w:szCs w:val="24"/>
          <w:vertAlign w:val="subscript"/>
          <w:lang w:val="ka-GE"/>
        </w:rPr>
        <w:t>win</w:t>
      </w:r>
      <w:r w:rsidRPr="00AE0A0D">
        <w:rPr>
          <w:rFonts w:ascii="Arial" w:hAnsi="Arial" w:cs="Arial"/>
          <w:b/>
          <w:i/>
          <w:sz w:val="24"/>
          <w:szCs w:val="24"/>
          <w:lang w:val="ka-GE"/>
        </w:rPr>
        <w:t>=C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72"/>
      </w:r>
      <w:r w:rsidRPr="00AE0A0D">
        <w:rPr>
          <w:rFonts w:ascii="Arial" w:hAnsi="Arial" w:cs="Arial"/>
          <w:b/>
          <w:i/>
          <w:sz w:val="24"/>
          <w:szCs w:val="24"/>
          <w:lang w:val="ka-GE"/>
        </w:rPr>
        <w:t>S</w:t>
      </w:r>
      <w:r w:rsidRPr="00AE0A0D">
        <w:rPr>
          <w:rFonts w:ascii="Arial" w:hAnsi="Sylfaen" w:cs="Arial"/>
          <w:b/>
          <w:i/>
          <w:sz w:val="24"/>
          <w:szCs w:val="24"/>
          <w:lang w:val="ka-GE"/>
        </w:rPr>
        <w:t>V</w:t>
      </w:r>
      <w:r w:rsidRPr="00AE0A0D">
        <w:rPr>
          <w:rFonts w:ascii="Arial" w:hAnsi="Arial" w:cs="Arial"/>
          <w:b/>
          <w:i/>
          <w:sz w:val="24"/>
          <w:szCs w:val="24"/>
          <w:vertAlign w:val="superscript"/>
          <w:lang w:val="ka-GE"/>
        </w:rPr>
        <w:t>2</w:t>
      </w:r>
      <w:r w:rsidRPr="00AE0A0D">
        <w:rPr>
          <w:rFonts w:ascii="Arial" w:hAnsi="Arial" w:cs="Arial"/>
          <w:b/>
          <w:i/>
          <w:sz w:val="24"/>
          <w:szCs w:val="24"/>
          <w:lang w:val="ka-GE"/>
        </w:rPr>
        <w:t xml:space="preserve"> , </w:t>
      </w:r>
      <w:r w:rsidRPr="00AE0A0D">
        <w:rPr>
          <w:rFonts w:ascii="AcadNusx" w:hAnsi="AcadNusx" w:cs="Arial"/>
          <w:b/>
          <w:i/>
          <w:sz w:val="24"/>
          <w:szCs w:val="24"/>
          <w:lang w:val="ka-GE"/>
        </w:rPr>
        <w:t xml:space="preserve">sadac </w:t>
      </w:r>
      <w:r w:rsidRPr="00AE0A0D">
        <w:rPr>
          <w:rFonts w:ascii="Arial" w:hAnsi="Arial" w:cs="Arial"/>
          <w:b/>
          <w:i/>
          <w:sz w:val="24"/>
          <w:szCs w:val="24"/>
          <w:lang w:val="ka-GE"/>
        </w:rPr>
        <w:t>C</w:t>
      </w:r>
      <w:r w:rsidRPr="00AE0A0D">
        <w:rPr>
          <w:rFonts w:ascii="AcadNusx" w:hAnsi="AcadNusx" w:cs="Times New Roman"/>
          <w:b/>
          <w:i/>
          <w:sz w:val="24"/>
          <w:szCs w:val="24"/>
          <w:lang w:val="ka-GE"/>
        </w:rPr>
        <w:t xml:space="preserve"> uganzomilebo koeficientia, romelic damokidebulia  Tanamgzavris formaze.</w:t>
      </w:r>
    </w:p>
    <w:p w:rsidR="00C554A1" w:rsidRPr="0058641E" w:rsidRDefault="00C554A1" w:rsidP="00C554A1">
      <w:pPr>
        <w:spacing w:after="120"/>
        <w:rPr>
          <w:rFonts w:ascii="AcadNusx" w:hAnsi="AcadNusx" w:cs="Times New Roman"/>
          <w:b/>
          <w:i/>
          <w:sz w:val="24"/>
          <w:szCs w:val="24"/>
          <w:lang w:val="ka-GE"/>
        </w:rPr>
      </w:pPr>
      <w:r w:rsidRPr="0058641E">
        <w:rPr>
          <w:rFonts w:ascii="AcadNusx" w:hAnsi="AcadNusx" w:cs="Times New Roman"/>
          <w:b/>
          <w:i/>
          <w:sz w:val="24"/>
          <w:szCs w:val="24"/>
          <w:lang w:val="ka-GE"/>
        </w:rPr>
        <w:t>es Zala mcirea da Tanamgzavrs SeuZlia wlobiT ibrunos dedamiwis garSemo, magram misi orbitis radiusi TandaTan mcirdeba, Sesabamisad icvleba Tanamgzavris siCqare. gTavazobT ganixiloT Tanamgzavris dinamika dawvrilebiT:</w:t>
      </w:r>
    </w:p>
    <w:p w:rsidR="00C554A1" w:rsidRPr="0058641E" w:rsidRDefault="00C554A1" w:rsidP="00C554A1">
      <w:pPr>
        <w:spacing w:after="120"/>
        <w:rPr>
          <w:rFonts w:ascii="AcadNusx" w:hAnsi="AcadNusx"/>
          <w:b/>
          <w:i/>
          <w:sz w:val="24"/>
          <w:szCs w:val="24"/>
          <w:lang w:val="ka-GE"/>
        </w:rPr>
      </w:pP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1.3.1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m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 masis Tanamgzavri  moZraobs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R</w:t>
      </w:r>
      <w:r w:rsidRPr="0058641E">
        <w:rPr>
          <w:rFonts w:ascii="Arial" w:hAnsi="Arial" w:cs="Arial"/>
          <w:b/>
          <w:i/>
          <w:sz w:val="24"/>
          <w:szCs w:val="24"/>
          <w:vertAlign w:val="subscript"/>
          <w:lang w:val="ka-GE"/>
        </w:rPr>
        <w:t>0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 xml:space="preserve"> 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radiusis orbitaze. dedamiwis masaa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M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, gravitaciuli mudmivaa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G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. gansazRvreT Tanamgzavris </w:t>
      </w:r>
      <w:r w:rsidRPr="0058641E">
        <w:rPr>
          <w:rFonts w:ascii="Times New Roman" w:hAnsi="Times New Roman" w:cs="Times New Roman"/>
          <w:b/>
          <w:i/>
          <w:sz w:val="24"/>
          <w:szCs w:val="24"/>
          <w:lang w:val="ka-GE"/>
        </w:rPr>
        <w:t>v</w:t>
      </w:r>
      <w:r w:rsidRPr="0058641E">
        <w:rPr>
          <w:rFonts w:ascii="Times New Roman" w:hAnsi="Times New Roman" w:cs="Times New Roman"/>
          <w:b/>
          <w:i/>
          <w:sz w:val="24"/>
          <w:szCs w:val="24"/>
          <w:vertAlign w:val="subscript"/>
          <w:lang w:val="ka-GE"/>
        </w:rPr>
        <w:t>0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 siCqare,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T</w:t>
      </w:r>
      <w:r w:rsidRPr="0058641E">
        <w:rPr>
          <w:rFonts w:ascii="Arial" w:hAnsi="Arial" w:cs="Arial"/>
          <w:b/>
          <w:i/>
          <w:sz w:val="24"/>
          <w:szCs w:val="24"/>
          <w:vertAlign w:val="subscript"/>
          <w:lang w:val="ka-GE"/>
        </w:rPr>
        <w:t>0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 brunvis periodi da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E</w:t>
      </w:r>
      <w:r w:rsidRPr="0058641E">
        <w:rPr>
          <w:rFonts w:ascii="Arial" w:hAnsi="Arial" w:cs="Arial"/>
          <w:b/>
          <w:i/>
          <w:sz w:val="24"/>
          <w:szCs w:val="24"/>
          <w:vertAlign w:val="subscript"/>
          <w:lang w:val="ka-GE"/>
        </w:rPr>
        <w:t>0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 sruli meqanikuri energia.</w:t>
      </w:r>
    </w:p>
    <w:p w:rsidR="00C554A1" w:rsidRPr="0058641E" w:rsidRDefault="00C554A1" w:rsidP="00C554A1">
      <w:pPr>
        <w:spacing w:after="120"/>
        <w:rPr>
          <w:rFonts w:ascii="AcadNusx" w:hAnsi="AcadNusx"/>
          <w:b/>
          <w:i/>
          <w:sz w:val="24"/>
          <w:szCs w:val="24"/>
          <w:lang w:val="ka-GE"/>
        </w:rPr>
      </w:pP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axla gaviTvaliswinoT winaaRmdegobis Zala. atmosferos simkvrive mocemul simaRleze iyos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72"/>
      </w:r>
      <w:r w:rsidRPr="0058641E">
        <w:rPr>
          <w:rFonts w:ascii="Arial" w:hAnsi="Arial" w:cs="Arial"/>
          <w:b/>
          <w:i/>
          <w:sz w:val="20"/>
          <w:szCs w:val="20"/>
          <w:vertAlign w:val="subscript"/>
          <w:lang w:val="ka-GE"/>
        </w:rPr>
        <w:t>0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,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 Tanamgzavris ganivkveTis farTobi ki </w:t>
      </w:r>
      <w:r w:rsidRPr="0058641E">
        <w:rPr>
          <w:rFonts w:ascii="Arial" w:hAnsi="Arial" w:cs="Arial"/>
          <w:b/>
          <w:i/>
          <w:sz w:val="24"/>
          <w:szCs w:val="24"/>
          <w:lang w:val="ka-GE"/>
        </w:rPr>
        <w:t>S.</w:t>
      </w:r>
      <w:r w:rsidRPr="00AE0A0D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58641E">
        <w:rPr>
          <w:rFonts w:ascii="AcadNusx" w:hAnsi="AcadNusx"/>
          <w:b/>
          <w:i/>
          <w:sz w:val="24"/>
          <w:szCs w:val="24"/>
          <w:lang w:val="ka-GE"/>
        </w:rPr>
        <w:t xml:space="preserve">dedamiwis garSemo erTi Semobrunebisas orbitis radiusi da Tanamgzavris siCqare mcired icvleba, amitom winaaRmdegobis Zala am dros mudmivad SeiZleba CaiTvalos. </w:t>
      </w:r>
    </w:p>
    <w:p w:rsidR="00C554A1" w:rsidRPr="00AE0A0D" w:rsidRDefault="00C554A1" w:rsidP="00C554A1">
      <w:pPr>
        <w:spacing w:after="120"/>
        <w:rPr>
          <w:rFonts w:ascii="AcadNusx" w:hAnsi="AcadNusx"/>
          <w:b/>
          <w:i/>
          <w:sz w:val="24"/>
          <w:szCs w:val="24"/>
        </w:rPr>
      </w:pPr>
      <w:r w:rsidRPr="00AE0A0D">
        <w:rPr>
          <w:rFonts w:ascii="AcadNusx" w:hAnsi="AcadNusx"/>
          <w:b/>
          <w:i/>
          <w:sz w:val="24"/>
          <w:szCs w:val="24"/>
        </w:rPr>
        <w:t xml:space="preserve">1.3.2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gansazRvreT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Tanamgzavris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orbitis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radiusis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da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siCqaris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fardobiTi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cvlileba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,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44"/>
      </w:r>
      <w:r w:rsidRPr="00AE0A0D">
        <w:rPr>
          <w:rFonts w:ascii="Arial" w:hAnsi="Arial" w:cs="Arial"/>
          <w:b/>
          <w:i/>
          <w:sz w:val="24"/>
          <w:szCs w:val="24"/>
        </w:rPr>
        <w:t>R/R</w:t>
      </w:r>
      <w:r w:rsidRPr="00AE0A0D">
        <w:rPr>
          <w:rFonts w:ascii="Arial" w:hAnsi="Arial" w:cs="Arial"/>
          <w:b/>
          <w:i/>
          <w:sz w:val="24"/>
          <w:szCs w:val="24"/>
          <w:vertAlign w:val="subscript"/>
        </w:rPr>
        <w:t>0</w:t>
      </w:r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da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44"/>
      </w:r>
      <w:r w:rsidRPr="00AE0A0D">
        <w:rPr>
          <w:rFonts w:ascii="Arial" w:hAnsi="Arial" w:cs="Arial"/>
          <w:b/>
          <w:i/>
          <w:sz w:val="24"/>
          <w:szCs w:val="24"/>
        </w:rPr>
        <w:t>V/V</w:t>
      </w:r>
      <w:r w:rsidRPr="00AE0A0D">
        <w:rPr>
          <w:rFonts w:ascii="Arial" w:hAnsi="Arial" w:cs="Arial"/>
          <w:b/>
          <w:i/>
          <w:sz w:val="24"/>
          <w:szCs w:val="24"/>
          <w:vertAlign w:val="subscript"/>
        </w:rPr>
        <w:t>0</w:t>
      </w:r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dedamiwis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garSemo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erTi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Semobrunebisas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. </w:t>
      </w:r>
    </w:p>
    <w:p w:rsidR="00C554A1" w:rsidRPr="00AE0A0D" w:rsidRDefault="00C554A1" w:rsidP="00C554A1">
      <w:pPr>
        <w:spacing w:after="120"/>
        <w:rPr>
          <w:rFonts w:ascii="AcadNusx" w:hAnsi="AcadNusx"/>
          <w:b/>
          <w:i/>
          <w:sz w:val="24"/>
          <w:szCs w:val="24"/>
        </w:rPr>
      </w:pPr>
      <w:r w:rsidRPr="00AE0A0D">
        <w:rPr>
          <w:rFonts w:ascii="Sylfaen" w:hAnsi="Sylfaen"/>
          <w:b/>
          <w:i/>
          <w:sz w:val="24"/>
          <w:szCs w:val="24"/>
          <w:lang w:val="ka-GE"/>
        </w:rPr>
        <w:t>1.3.</w:t>
      </w:r>
      <w:r w:rsidRPr="00AE0A0D">
        <w:rPr>
          <w:rFonts w:ascii="AcadNusx" w:hAnsi="AcadNusx"/>
          <w:b/>
          <w:i/>
          <w:sz w:val="24"/>
          <w:szCs w:val="24"/>
        </w:rPr>
        <w:t xml:space="preserve">3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gansazRvreT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Tanamgzavris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E0A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sym w:font="Symbol" w:char="F074"/>
      </w:r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tangencialuri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aCqareba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am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orbitaze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. </w:t>
      </w:r>
    </w:p>
    <w:p w:rsidR="00C554A1" w:rsidRPr="00AE0A0D" w:rsidRDefault="00C554A1" w:rsidP="00C554A1">
      <w:pPr>
        <w:spacing w:after="0"/>
        <w:rPr>
          <w:rFonts w:ascii="AcadNusx" w:hAnsi="AcadNusx"/>
          <w:b/>
          <w:i/>
          <w:sz w:val="24"/>
          <w:szCs w:val="24"/>
        </w:rPr>
      </w:pPr>
      <w:r w:rsidRPr="00AE0A0D">
        <w:rPr>
          <w:rFonts w:ascii="Sylfaen" w:hAnsi="Sylfaen"/>
          <w:b/>
          <w:i/>
          <w:sz w:val="24"/>
          <w:szCs w:val="24"/>
          <w:lang w:val="ka-GE"/>
        </w:rPr>
        <w:t>1.3.</w:t>
      </w:r>
      <w:r w:rsidRPr="00AE0A0D">
        <w:rPr>
          <w:rFonts w:ascii="AcadNusx" w:hAnsi="AcadNusx"/>
          <w:b/>
          <w:i/>
          <w:sz w:val="24"/>
          <w:szCs w:val="24"/>
        </w:rPr>
        <w:t xml:space="preserve">4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gansazRvreT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ra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Arial" w:hAnsi="Arial" w:cs="Arial"/>
          <w:b/>
          <w:i/>
          <w:sz w:val="24"/>
          <w:szCs w:val="24"/>
        </w:rPr>
        <w:t>V</w:t>
      </w:r>
      <w:r w:rsidRPr="00AE0A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n0</w:t>
      </w:r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siCqariT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uaxlovdeba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Tanamgzavri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dedamiwis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centrs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am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simaRleze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atmosferos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simkvrive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72"/>
      </w:r>
      <w:r w:rsidRPr="00AE0A0D">
        <w:rPr>
          <w:rFonts w:ascii="Arial" w:hAnsi="Arial" w:cs="Arial"/>
          <w:b/>
          <w:i/>
          <w:sz w:val="24"/>
          <w:szCs w:val="24"/>
        </w:rPr>
        <w:t>=AR</w:t>
      </w:r>
      <w:r w:rsidRPr="00AE0A0D">
        <w:rPr>
          <w:rFonts w:ascii="Arial" w:hAnsi="Arial" w:cs="Arial"/>
          <w:b/>
          <w:i/>
          <w:sz w:val="24"/>
          <w:szCs w:val="24"/>
          <w:vertAlign w:val="superscript"/>
        </w:rPr>
        <w:sym w:font="Symbol" w:char="F061"/>
      </w:r>
      <w:r w:rsidRPr="00AE0A0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kanoniT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rom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icvlebodes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maSin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61"/>
      </w:r>
      <w:r w:rsidRPr="00AE0A0D">
        <w:rPr>
          <w:rFonts w:ascii="AcadNusx" w:hAnsi="AcadNusx"/>
          <w:b/>
          <w:i/>
          <w:sz w:val="24"/>
          <w:szCs w:val="24"/>
        </w:rPr>
        <w:t xml:space="preserve">–s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garkveuli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proofErr w:type="gramStart"/>
      <w:r w:rsidRPr="00AE0A0D">
        <w:rPr>
          <w:rFonts w:ascii="AcadNusx" w:hAnsi="AcadNusx"/>
          <w:b/>
          <w:i/>
          <w:sz w:val="24"/>
          <w:szCs w:val="24"/>
        </w:rPr>
        <w:t>mniSvnelobisaTvis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 </w:t>
      </w:r>
      <w:r w:rsidRPr="00AE0A0D">
        <w:rPr>
          <w:rFonts w:ascii="Arial" w:hAnsi="Arial" w:cs="Arial"/>
          <w:b/>
          <w:i/>
          <w:sz w:val="24"/>
          <w:szCs w:val="24"/>
        </w:rPr>
        <w:t>V</w:t>
      </w:r>
      <w:r w:rsidRPr="00AE0A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n0</w:t>
      </w:r>
      <w:proofErr w:type="gram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siCqare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mudmivi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darCeboda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proofErr w:type="gramStart"/>
      <w:r w:rsidRPr="00AE0A0D">
        <w:rPr>
          <w:rFonts w:ascii="AcadNusx" w:hAnsi="AcadNusx"/>
          <w:b/>
          <w:i/>
          <w:sz w:val="24"/>
          <w:szCs w:val="24"/>
        </w:rPr>
        <w:t>gansazRvreT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r w:rsidRPr="00AE0A0D">
        <w:rPr>
          <w:rFonts w:ascii="Arial" w:hAnsi="Arial" w:cs="Arial"/>
          <w:b/>
          <w:i/>
          <w:sz w:val="24"/>
          <w:szCs w:val="24"/>
        </w:rPr>
        <w:sym w:font="Symbol" w:char="F061"/>
      </w:r>
      <w:r w:rsidRPr="00AE0A0D">
        <w:rPr>
          <w:rFonts w:ascii="AcadNusx" w:hAnsi="AcadNusx"/>
          <w:b/>
          <w:i/>
          <w:sz w:val="24"/>
          <w:szCs w:val="24"/>
        </w:rPr>
        <w:t xml:space="preserve">–s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es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AE0A0D">
        <w:rPr>
          <w:rFonts w:ascii="AcadNusx" w:hAnsi="AcadNusx"/>
          <w:b/>
          <w:i/>
          <w:sz w:val="24"/>
          <w:szCs w:val="24"/>
        </w:rPr>
        <w:t>mniSvneloba</w:t>
      </w:r>
      <w:proofErr w:type="spellEnd"/>
      <w:r w:rsidRPr="00AE0A0D">
        <w:rPr>
          <w:rFonts w:ascii="AcadNusx" w:hAnsi="AcadNusx"/>
          <w:b/>
          <w:i/>
          <w:sz w:val="24"/>
          <w:szCs w:val="24"/>
        </w:rPr>
        <w:t>.</w:t>
      </w:r>
      <w:proofErr w:type="gramEnd"/>
      <w:r w:rsidRPr="00AE0A0D">
        <w:rPr>
          <w:rFonts w:ascii="AcadNusx" w:hAnsi="AcadNusx"/>
          <w:b/>
          <w:i/>
          <w:sz w:val="24"/>
          <w:szCs w:val="24"/>
        </w:rPr>
        <w:t xml:space="preserve"> </w:t>
      </w:r>
    </w:p>
    <w:p w:rsidR="001C3208" w:rsidRDefault="001C3208" w:rsidP="001C3208">
      <w:pPr>
        <w:rPr>
          <w:rFonts w:ascii="AcadNusx" w:eastAsiaTheme="minorEastAsia" w:hAnsi="AcadNusx"/>
          <w:sz w:val="24"/>
          <w:szCs w:val="24"/>
        </w:rPr>
      </w:pPr>
    </w:p>
    <w:p w:rsidR="00AE0A0D" w:rsidRPr="00AE0A0D" w:rsidRDefault="00AE0A0D" w:rsidP="00AE0A0D">
      <w:pPr>
        <w:spacing w:after="120"/>
        <w:jc w:val="center"/>
        <w:rPr>
          <w:rFonts w:ascii="AcadMtavr" w:hAnsi="AcadMtavr"/>
          <w:b/>
          <w:sz w:val="24"/>
          <w:szCs w:val="24"/>
        </w:rPr>
      </w:pPr>
      <w:proofErr w:type="spellStart"/>
      <w:r w:rsidRPr="00AE0A0D">
        <w:rPr>
          <w:rFonts w:ascii="AcadMtavr" w:hAnsi="AcadMtavr"/>
          <w:b/>
          <w:sz w:val="24"/>
          <w:szCs w:val="24"/>
        </w:rPr>
        <w:lastRenderedPageBreak/>
        <w:t>amoxsna</w:t>
      </w:r>
      <w:proofErr w:type="spellEnd"/>
      <w:r w:rsidRPr="00AE0A0D">
        <w:rPr>
          <w:rFonts w:ascii="AcadMtavr" w:hAnsi="AcadMtavr"/>
          <w:b/>
          <w:sz w:val="24"/>
          <w:szCs w:val="24"/>
        </w:rPr>
        <w:t>:</w:t>
      </w:r>
    </w:p>
    <w:p w:rsidR="00AE0A0D" w:rsidRDefault="00AE0A0D" w:rsidP="00AE0A0D">
      <w:pPr>
        <w:spacing w:after="120"/>
        <w:rPr>
          <w:rFonts w:ascii="Sylfaen" w:eastAsiaTheme="minorEastAsia" w:hAnsi="Sylfaen"/>
          <w:sz w:val="24"/>
          <w:szCs w:val="24"/>
          <w:lang w:val="ka-GE"/>
        </w:rPr>
      </w:pPr>
      <w:r w:rsidRPr="00AB4E61">
        <w:rPr>
          <w:rFonts w:ascii="AcadNusx" w:hAnsi="AcadNusx"/>
          <w:b/>
          <w:sz w:val="24"/>
          <w:szCs w:val="24"/>
        </w:rPr>
        <w:t xml:space="preserve">1.3.1 </w:t>
      </w:r>
      <w:r>
        <w:rPr>
          <w:rFonts w:ascii="AcadNusx" w:hAnsi="AcadNusx"/>
          <w:b/>
          <w:sz w:val="24"/>
          <w:szCs w:val="24"/>
        </w:rPr>
        <w:t xml:space="preserve"> 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num>
          <m:den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E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GM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   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ka-GE"/>
          </w:rPr>
          <m:t>)</m:t>
        </m:r>
      </m:oMath>
    </w:p>
    <w:p w:rsidR="00AE0A0D" w:rsidRPr="00467BCD" w:rsidRDefault="00352FA3" w:rsidP="00AE0A0D">
      <w:pPr>
        <w:spacing w:after="120"/>
        <w:rPr>
          <w:rFonts w:ascii="Cambria Math" w:eastAsiaTheme="minorEastAsia" w:hAnsi="Cambria Math"/>
          <w:sz w:val="24"/>
          <w:szCs w:val="24"/>
          <w:lang w:val="ka-G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>=2π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3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GM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 xml:space="preserve">      </m:t>
          </m:r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>)</m:t>
          </m:r>
        </m:oMath>
      </m:oMathPara>
    </w:p>
    <w:p w:rsidR="00AE0A0D" w:rsidRDefault="00352FA3" w:rsidP="00AE0A0D">
      <w:pPr>
        <w:spacing w:after="120"/>
        <w:rPr>
          <w:rFonts w:ascii="Sylfaen" w:eastAsiaTheme="minorEastAsia" w:hAnsi="Sylfaen"/>
          <w:sz w:val="24"/>
          <w:szCs w:val="24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a-GE"/>
            </w:rPr>
            <m:t>=-G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Mm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a-GE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a-GE"/>
            </w:rPr>
            <m:t>=-G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Mm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2R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a-GE"/>
            </w:rPr>
            <m:t>=-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a-GE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a-GE"/>
            </w:rPr>
            <m:t xml:space="preserve">   </m:t>
          </m:r>
        </m:oMath>
      </m:oMathPara>
    </w:p>
    <w:p w:rsidR="00AE0A0D" w:rsidRPr="00096761" w:rsidRDefault="00AE0A0D" w:rsidP="00AE0A0D">
      <w:pPr>
        <w:spacing w:after="120"/>
        <w:rPr>
          <w:rFonts w:ascii="Cambria Math" w:hAnsi="Cambria Math" w:cs="Times New Roman"/>
          <w:i/>
          <w:sz w:val="24"/>
          <w:szCs w:val="24"/>
          <w:lang w:val="ka-GE"/>
        </w:rPr>
      </w:pPr>
      <w:r w:rsidRPr="00EE5100">
        <w:rPr>
          <w:rFonts w:ascii="AcadNusx" w:hAnsi="AcadNusx"/>
          <w:b/>
          <w:sz w:val="24"/>
          <w:szCs w:val="24"/>
          <w:lang w:val="ka-GE"/>
        </w:rPr>
        <w:t>1.3.2</w:t>
      </w:r>
      <w:r w:rsidRPr="00EE5100">
        <w:rPr>
          <w:rFonts w:ascii="AcadNusx" w:hAnsi="AcadNusx"/>
          <w:sz w:val="24"/>
          <w:szCs w:val="24"/>
          <w:lang w:val="ka-GE"/>
        </w:rPr>
        <w:t xml:space="preserve"> </w:t>
      </w:r>
      <w:r w:rsidRPr="00EF1A73">
        <w:rPr>
          <w:rFonts w:ascii="AcadNusx" w:eastAsiaTheme="minorEastAsia" w:hAnsi="AcadNusx"/>
          <w:sz w:val="24"/>
          <w:szCs w:val="24"/>
          <w:lang w:val="ka-GE"/>
        </w:rPr>
        <w:t xml:space="preserve">dedamiwis garSemo erTi Semobrunebisas winaaRmdegobis Zalis muSaobis gansazRvrisas SegviZlia winaaRmdegobis Zala mudmivad CavTvaloT, xolo traeqtoria wrewirad, amitom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A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წინ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a-GE"/>
          </w:rPr>
          <m:t>=-C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a-GE"/>
          </w:rPr>
          <m:t>S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a-GE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a-GE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  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</w:p>
    <w:p w:rsidR="00AE0A0D" w:rsidRPr="00096761" w:rsidRDefault="00AE0A0D" w:rsidP="00AE0A0D">
      <w:pPr>
        <w:spacing w:after="120"/>
        <w:rPr>
          <w:rFonts w:ascii="AcadNusx" w:hAnsi="AcadNusx"/>
          <w:b/>
          <w:sz w:val="24"/>
          <w:szCs w:val="24"/>
        </w:rPr>
      </w:pPr>
      <w:proofErr w:type="spellStart"/>
      <w:r>
        <w:rPr>
          <w:rFonts w:ascii="AcadNusx" w:hAnsi="Sylfaen"/>
          <w:sz w:val="24"/>
          <w:szCs w:val="24"/>
        </w:rPr>
        <w:t>energiis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mudmivobisa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da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gardaqmnis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kanonis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Tanaxmad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gvaqvs</w:t>
      </w:r>
      <w:proofErr w:type="spellEnd"/>
    </w:p>
    <w:p w:rsidR="00AE0A0D" w:rsidRPr="00096761" w:rsidRDefault="00AE0A0D" w:rsidP="00AE0A0D">
      <w:pPr>
        <w:spacing w:after="120"/>
        <w:jc w:val="center"/>
        <w:rPr>
          <w:rFonts w:ascii="Sylfaen" w:hAnsi="Sylfae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ka-GE"/>
                </w:rPr>
                <m:t>წინ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+∆v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</m:t>
          </m:r>
        </m:oMath>
      </m:oMathPara>
    </w:p>
    <w:p w:rsidR="00AE0A0D" w:rsidRDefault="00AE0A0D" w:rsidP="00AE0A0D">
      <w:pPr>
        <w:spacing w:after="120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SevinarCunoT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wevrebis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umciresi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xarisxebi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maSin</w:t>
      </w:r>
      <w:proofErr w:type="spellEnd"/>
    </w:p>
    <w:p w:rsidR="00AE0A0D" w:rsidRPr="00096761" w:rsidRDefault="00352FA3" w:rsidP="00AE0A0D">
      <w:pPr>
        <w:spacing w:after="120"/>
        <w:jc w:val="center"/>
        <w:rPr>
          <w:rFonts w:ascii="AcadNusx" w:hAnsi="AcadNusx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+∆v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≈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∆v      </m:t>
          </m:r>
        </m:oMath>
      </m:oMathPara>
    </w:p>
    <w:p w:rsidR="00AE0A0D" w:rsidRPr="003163D3" w:rsidRDefault="00AE0A0D" w:rsidP="00AE0A0D">
      <w:pPr>
        <w:spacing w:after="12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am </w:t>
      </w:r>
      <w:proofErr w:type="spellStart"/>
      <w:r>
        <w:rPr>
          <w:rFonts w:ascii="AcadNusx" w:hAnsi="AcadNusx"/>
          <w:sz w:val="24"/>
          <w:szCs w:val="24"/>
        </w:rPr>
        <w:t>sami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tolobidan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miiReba</w:t>
      </w:r>
      <w:proofErr w:type="spellEnd"/>
    </w:p>
    <w:p w:rsidR="00AE0A0D" w:rsidRPr="003163D3" w:rsidRDefault="00352FA3" w:rsidP="00AE0A0D">
      <w:pPr>
        <w:spacing w:after="120"/>
        <w:jc w:val="center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2πC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</m:t>
          </m:r>
        </m:oMath>
      </m:oMathPara>
    </w:p>
    <w:p w:rsidR="00AE0A0D" w:rsidRDefault="00AE0A0D" w:rsidP="00AE0A0D">
      <w:pPr>
        <w:spacing w:after="120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miaqcieT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yuradReba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winaaRmdegobis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moqmedebisas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Tanamgzavris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izrdeba</w:t>
      </w:r>
      <w:proofErr w:type="spellEnd"/>
      <w:r>
        <w:rPr>
          <w:rFonts w:ascii="AcadNusx" w:hAnsi="AcadNusx"/>
          <w:sz w:val="24"/>
          <w:szCs w:val="24"/>
        </w:rPr>
        <w:t>!</w:t>
      </w:r>
    </w:p>
    <w:p w:rsidR="00AE0A0D" w:rsidRDefault="00AE0A0D" w:rsidP="00AE0A0D">
      <w:pPr>
        <w:spacing w:after="120"/>
        <w:rPr>
          <w:rFonts w:ascii="AcadNusx" w:eastAsiaTheme="minorEastAsia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radganac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m:oMath>
        <w:proofErr w:type="gramEnd"/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=GM=const</m:t>
        </m:r>
      </m:oMath>
      <w:r>
        <w:rPr>
          <w:rFonts w:ascii="AcadNusx" w:eastAsiaTheme="minorEastAsia" w:hAnsi="AcadNusx"/>
          <w:sz w:val="24"/>
          <w:szCs w:val="24"/>
        </w:rPr>
        <w:t xml:space="preserve">, amitom gvaqvs  </w:t>
      </w:r>
    </w:p>
    <w:p w:rsidR="00AE0A0D" w:rsidRPr="00AE0A0D" w:rsidRDefault="00352FA3" w:rsidP="00AE0A0D">
      <w:pPr>
        <w:spacing w:after="120"/>
        <w:rPr>
          <w:rFonts w:ascii="Sylfaen" w:hAnsi="Sylfae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+∆v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+∆R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AE0A0D" w:rsidRDefault="00AE0A0D" w:rsidP="00AE0A0D">
      <w:pPr>
        <w:spacing w:after="12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aqac SevinarCunoT mcire wevrebis umciresi xarisxebi, maSin miiReba</w:t>
      </w:r>
    </w:p>
    <w:p w:rsidR="00AE0A0D" w:rsidRDefault="00352FA3" w:rsidP="00AE0A0D">
      <w:pPr>
        <w:spacing w:after="120"/>
        <w:rPr>
          <w:rFonts w:ascii="AcadNusx" w:hAnsi="AcadNusx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=-2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4πC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</m:oMath>
      </m:oMathPara>
    </w:p>
    <w:p w:rsidR="00AE0A0D" w:rsidRDefault="00AE0A0D" w:rsidP="00AE0A0D">
      <w:pPr>
        <w:spacing w:after="120"/>
        <w:rPr>
          <w:rFonts w:ascii="AcadNusx" w:hAnsi="AcadNusx"/>
          <w:sz w:val="24"/>
          <w:szCs w:val="24"/>
        </w:rPr>
      </w:pPr>
      <w:r w:rsidRPr="00AB4E61">
        <w:rPr>
          <w:rFonts w:ascii="Sylfaen" w:hAnsi="Sylfaen"/>
          <w:b/>
          <w:sz w:val="24"/>
          <w:szCs w:val="24"/>
          <w:lang w:val="ka-GE"/>
        </w:rPr>
        <w:t>1.3.</w:t>
      </w:r>
      <w:r w:rsidRPr="00AB4E61">
        <w:rPr>
          <w:rFonts w:ascii="AcadNusx" w:hAnsi="AcadNusx"/>
          <w:b/>
          <w:sz w:val="24"/>
          <w:szCs w:val="24"/>
        </w:rPr>
        <w:t>3</w:t>
      </w:r>
      <w:r>
        <w:rPr>
          <w:rFonts w:ascii="AcadNusx" w:hAnsi="AcadNusx"/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τ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∆v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a-GE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Sylfaen" w:hAnsi="Sylfaen" w:cs="Sylfaen"/>
                    <w:sz w:val="24"/>
                    <w:szCs w:val="24"/>
                    <w:lang w:val="ka-GE"/>
                  </w:rPr>
                  <m:t>წინ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</m:t>
        </m:r>
      </m:oMath>
    </w:p>
    <w:p w:rsidR="00AE0A0D" w:rsidRPr="00AE0A0D" w:rsidRDefault="00AE0A0D" w:rsidP="00AE0A0D">
      <w:pPr>
        <w:spacing w:after="0"/>
        <w:rPr>
          <w:rFonts w:ascii="Sylfaen" w:eastAsiaTheme="minorEastAsia" w:hAnsi="Sylfaen"/>
          <w:sz w:val="24"/>
          <w:szCs w:val="24"/>
          <w:lang w:val="ka-GE"/>
        </w:rPr>
      </w:pPr>
      <w:r w:rsidRPr="00AB4E61">
        <w:rPr>
          <w:rFonts w:ascii="Sylfaen" w:hAnsi="Sylfaen"/>
          <w:b/>
          <w:sz w:val="24"/>
          <w:szCs w:val="24"/>
          <w:lang w:val="ka-GE"/>
        </w:rPr>
        <w:t>1.3.</w:t>
      </w:r>
      <w:r w:rsidRPr="00AB4E61">
        <w:rPr>
          <w:rFonts w:ascii="AcadNusx" w:hAnsi="AcadNusx"/>
          <w:b/>
          <w:sz w:val="24"/>
          <w:szCs w:val="24"/>
        </w:rPr>
        <w:t>4</w:t>
      </w:r>
      <w:r>
        <w:rPr>
          <w:rFonts w:ascii="AcadNusx" w:hAnsi="AcadNusx"/>
          <w:b/>
          <w:sz w:val="24"/>
          <w:szCs w:val="24"/>
        </w:rPr>
        <w:t xml:space="preserve">          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∆R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2C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</w:p>
    <w:p w:rsidR="00AE0A0D" w:rsidRPr="00AE0A0D" w:rsidRDefault="00AE0A0D" w:rsidP="00AE0A0D">
      <w:pPr>
        <w:spacing w:after="0"/>
        <w:rPr>
          <w:rFonts w:ascii="Sylfaen" w:eastAsiaTheme="minorEastAsia" w:hAnsi="Sylfaen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SevitanoT</w:t>
      </w:r>
      <w:proofErr w:type="spellEnd"/>
      <w:r>
        <w:rPr>
          <w:rFonts w:ascii="AcadNusx" w:hAnsi="AcadNusx"/>
          <w:sz w:val="24"/>
          <w:szCs w:val="24"/>
        </w:rPr>
        <w:t xml:space="preserve"> am </w:t>
      </w:r>
      <w:proofErr w:type="spellStart"/>
      <w:r>
        <w:rPr>
          <w:rFonts w:ascii="AcadNusx" w:hAnsi="AcadNusx"/>
          <w:sz w:val="24"/>
          <w:szCs w:val="24"/>
        </w:rPr>
        <w:t>gamosaxulebaSi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gamosaxuleba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pirveli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punqtidan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</w:p>
    <w:p w:rsidR="00AE0A0D" w:rsidRDefault="00AE0A0D" w:rsidP="00AE0A0D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eastAsiaTheme="minorEastAsia" w:hAnsi="AcadNusx"/>
          <w:sz w:val="24"/>
          <w:szCs w:val="24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ka-G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n0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2C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GM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rFonts w:ascii="AcadNusx" w:eastAsiaTheme="minorEastAsia" w:hAnsi="AcadNusx"/>
          <w:sz w:val="24"/>
          <w:szCs w:val="24"/>
        </w:rPr>
        <w:t xml:space="preserve">       </w:t>
      </w:r>
    </w:p>
    <w:p w:rsidR="00AE0A0D" w:rsidRDefault="00AE0A0D" w:rsidP="00AE0A0D">
      <w:pPr>
        <w:spacing w:after="0"/>
        <w:jc w:val="center"/>
      </w:pPr>
      <w:proofErr w:type="spellStart"/>
      <w:r>
        <w:rPr>
          <w:rFonts w:ascii="AcadNusx" w:hAnsi="AcadNusx"/>
          <w:sz w:val="24"/>
          <w:szCs w:val="24"/>
        </w:rPr>
        <w:t>aqedan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vxedavT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n0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mudmivi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iqneba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Tu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=const</m:t>
        </m:r>
      </m:oMath>
      <w:r>
        <w:rPr>
          <w:rFonts w:ascii="AcadNusx" w:eastAsiaTheme="minorEastAsia" w:hAnsi="AcadNusx"/>
          <w:sz w:val="24"/>
          <w:szCs w:val="24"/>
        </w:rPr>
        <w:t xml:space="preserve"> anu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∝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bSup>
      </m:oMath>
      <w:r>
        <w:rPr>
          <w:rFonts w:ascii="AcadNusx" w:eastAsiaTheme="minorEastAsia" w:hAnsi="AcadNusx"/>
          <w:sz w:val="24"/>
          <w:szCs w:val="24"/>
        </w:rPr>
        <w:t xml:space="preserve"> anu                           </w:t>
      </w:r>
      <w:r>
        <w:rPr>
          <w:rFonts w:ascii="AcadNusx" w:eastAsiaTheme="minorEastAsia" w:hAnsi="AcadNusx"/>
          <w:sz w:val="24"/>
          <w:szCs w:val="24"/>
        </w:rPr>
        <w:sym w:font="Symbol" w:char="F061"/>
      </w:r>
      <w:r>
        <w:rPr>
          <w:rFonts w:ascii="AcadNusx" w:eastAsiaTheme="minorEastAsia" w:hAnsi="AcadNusx"/>
          <w:sz w:val="24"/>
          <w:szCs w:val="24"/>
        </w:rPr>
        <w:t xml:space="preserve">= _1/2 </w:t>
      </w:r>
    </w:p>
    <w:p w:rsidR="001C3208" w:rsidRPr="00540C01" w:rsidRDefault="001C3208" w:rsidP="001C3208">
      <w:pPr>
        <w:rPr>
          <w:rFonts w:ascii="AcadNusx" w:eastAsiaTheme="minorEastAsia" w:hAnsi="AcadNusx"/>
          <w:sz w:val="24"/>
          <w:szCs w:val="24"/>
        </w:rPr>
      </w:pPr>
    </w:p>
    <w:p w:rsidR="00635752" w:rsidRDefault="00635752" w:rsidP="00635752">
      <w:pPr>
        <w:spacing w:after="120"/>
        <w:jc w:val="center"/>
        <w:rPr>
          <w:rFonts w:ascii="AcadMtavr" w:hAnsi="AcadMtavr"/>
          <w:b/>
          <w:sz w:val="24"/>
          <w:szCs w:val="24"/>
        </w:rPr>
      </w:pPr>
    </w:p>
    <w:p w:rsidR="00635752" w:rsidRDefault="00635752" w:rsidP="00635752">
      <w:pPr>
        <w:spacing w:after="120"/>
        <w:jc w:val="center"/>
        <w:rPr>
          <w:rFonts w:ascii="AcadMtavr" w:hAnsi="AcadMtavr"/>
          <w:b/>
          <w:sz w:val="24"/>
          <w:szCs w:val="24"/>
        </w:rPr>
      </w:pPr>
    </w:p>
    <w:p w:rsidR="00635752" w:rsidRDefault="00635752" w:rsidP="00880712">
      <w:pPr>
        <w:spacing w:after="0"/>
        <w:jc w:val="center"/>
        <w:rPr>
          <w:rFonts w:ascii="AcadMtavr" w:hAnsi="AcadMtavr"/>
          <w:b/>
          <w:sz w:val="24"/>
          <w:szCs w:val="24"/>
        </w:rPr>
      </w:pPr>
      <w:r w:rsidRPr="00AB4E61">
        <w:rPr>
          <w:rFonts w:ascii="AcadMtavr" w:hAnsi="AcadMtavr"/>
          <w:b/>
          <w:sz w:val="24"/>
          <w:szCs w:val="24"/>
        </w:rPr>
        <w:lastRenderedPageBreak/>
        <w:t xml:space="preserve">1.4. </w:t>
      </w:r>
      <w:proofErr w:type="spellStart"/>
      <w:r w:rsidRPr="00AB4E61">
        <w:rPr>
          <w:rFonts w:ascii="AcadMtavr" w:hAnsi="AcadMtavr"/>
          <w:b/>
          <w:sz w:val="24"/>
          <w:szCs w:val="24"/>
        </w:rPr>
        <w:t>dedamiwis</w:t>
      </w:r>
      <w:proofErr w:type="spellEnd"/>
      <w:r w:rsidRPr="00AB4E61">
        <w:rPr>
          <w:rFonts w:ascii="AcadMtavr" w:hAnsi="AcadMtavr"/>
          <w:b/>
          <w:sz w:val="24"/>
          <w:szCs w:val="24"/>
        </w:rPr>
        <w:t xml:space="preserve"> </w:t>
      </w:r>
      <w:proofErr w:type="spellStart"/>
      <w:r w:rsidRPr="00AB4E61">
        <w:rPr>
          <w:rFonts w:ascii="AcadMtavr" w:hAnsi="AcadMtavr"/>
          <w:b/>
          <w:sz w:val="24"/>
          <w:szCs w:val="24"/>
        </w:rPr>
        <w:t>temperatura</w:t>
      </w:r>
      <w:proofErr w:type="spellEnd"/>
      <w:r w:rsidRPr="00AB4E61">
        <w:rPr>
          <w:rFonts w:ascii="AcadMtavr" w:hAnsi="AcadMtavr"/>
          <w:b/>
          <w:sz w:val="24"/>
          <w:szCs w:val="24"/>
        </w:rPr>
        <w:t xml:space="preserve"> (10 </w:t>
      </w:r>
      <w:proofErr w:type="spellStart"/>
      <w:r w:rsidRPr="00AB4E61">
        <w:rPr>
          <w:rFonts w:ascii="AcadMtavr" w:hAnsi="AcadMtavr"/>
          <w:b/>
          <w:sz w:val="24"/>
          <w:szCs w:val="24"/>
        </w:rPr>
        <w:t>qula</w:t>
      </w:r>
      <w:proofErr w:type="spellEnd"/>
      <w:r w:rsidRPr="00AB4E61">
        <w:rPr>
          <w:rFonts w:ascii="AcadMtavr" w:hAnsi="AcadMtavr"/>
          <w:b/>
          <w:sz w:val="24"/>
          <w:szCs w:val="24"/>
        </w:rPr>
        <w:t>)</w:t>
      </w:r>
    </w:p>
    <w:p w:rsidR="00635752" w:rsidRPr="00AB4E61" w:rsidRDefault="00635752" w:rsidP="00880712">
      <w:pPr>
        <w:spacing w:after="0"/>
        <w:jc w:val="center"/>
        <w:rPr>
          <w:rFonts w:ascii="AcadMtavr" w:hAnsi="AcadMtavr"/>
          <w:b/>
          <w:sz w:val="24"/>
          <w:szCs w:val="24"/>
        </w:rPr>
      </w:pPr>
    </w:p>
    <w:p w:rsidR="00635752" w:rsidRPr="00E977F4" w:rsidRDefault="00635752" w:rsidP="008807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77F4">
        <w:rPr>
          <w:rFonts w:ascii="AcadNusx" w:hAnsi="AcadNusx"/>
          <w:b/>
          <w:i/>
          <w:sz w:val="24"/>
          <w:szCs w:val="24"/>
        </w:rPr>
        <w:t>warmovidginoT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dedamiwa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rogorc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Zalian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didi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siTbogamtarobis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R</w:t>
      </w:r>
      <w:r w:rsidRPr="00E977F4">
        <w:rPr>
          <w:rFonts w:ascii="AcadNusx" w:hAnsi="AcadNusx"/>
          <w:b/>
          <w:i/>
          <w:sz w:val="24"/>
          <w:szCs w:val="24"/>
          <w:vertAlign w:val="subscript"/>
        </w:rPr>
        <w:t>d</w:t>
      </w:r>
      <w:r w:rsidRPr="00E977F4">
        <w:rPr>
          <w:rFonts w:ascii="AcadNusx" w:hAnsi="AcadNusx"/>
          <w:b/>
          <w:i/>
          <w:sz w:val="24"/>
          <w:szCs w:val="24"/>
        </w:rPr>
        <w:t xml:space="preserve">=6370km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radiusis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myari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birTvi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miviCnioT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misi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proofErr w:type="gramStart"/>
      <w:r w:rsidRPr="00E977F4">
        <w:rPr>
          <w:rFonts w:ascii="AcadNusx" w:hAnsi="AcadNusx"/>
          <w:b/>
          <w:i/>
          <w:sz w:val="24"/>
          <w:szCs w:val="24"/>
        </w:rPr>
        <w:t>orbita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L</w:t>
      </w:r>
      <w:proofErr w:type="gramEnd"/>
      <w:r w:rsidRPr="00E977F4">
        <w:rPr>
          <w:rFonts w:ascii="AcadNusx" w:hAnsi="AcadNusx"/>
          <w:b/>
          <w:i/>
          <w:sz w:val="24"/>
          <w:szCs w:val="24"/>
        </w:rPr>
        <w:t>=150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·</w:t>
      </w:r>
      <w:r w:rsidRPr="00E977F4">
        <w:rPr>
          <w:rFonts w:ascii="AcadNusx" w:hAnsi="AcadNusx"/>
          <w:b/>
          <w:i/>
          <w:sz w:val="24"/>
          <w:szCs w:val="24"/>
        </w:rPr>
        <w:t>10</w:t>
      </w:r>
      <w:r w:rsidRPr="00E977F4">
        <w:rPr>
          <w:rFonts w:ascii="AcadNusx" w:hAnsi="AcadNusx"/>
          <w:b/>
          <w:i/>
          <w:sz w:val="24"/>
          <w:szCs w:val="24"/>
          <w:vertAlign w:val="superscript"/>
        </w:rPr>
        <w:t>6</w:t>
      </w:r>
      <w:r w:rsidRPr="00E977F4">
        <w:rPr>
          <w:rFonts w:ascii="AcadNusx" w:hAnsi="AcadNusx"/>
          <w:b/>
          <w:i/>
          <w:sz w:val="24"/>
          <w:szCs w:val="24"/>
        </w:rPr>
        <w:t xml:space="preserve"> km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radiusis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wrewirad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mzis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radiusia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rial" w:hAnsi="Arial" w:cs="Arial"/>
          <w:b/>
          <w:i/>
          <w:sz w:val="24"/>
          <w:szCs w:val="24"/>
        </w:rPr>
        <w:t>R</w:t>
      </w:r>
      <w:r w:rsidRPr="00E977F4">
        <w:rPr>
          <w:rFonts w:ascii="AcadNusx" w:hAnsi="AcadNusx"/>
          <w:b/>
          <w:i/>
          <w:sz w:val="24"/>
          <w:szCs w:val="24"/>
          <w:vertAlign w:val="subscript"/>
        </w:rPr>
        <w:t>m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>=696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·</w:t>
      </w:r>
      <w:r w:rsidRPr="00E977F4">
        <w:rPr>
          <w:rFonts w:ascii="AcadNusx" w:hAnsi="AcadNusx"/>
          <w:b/>
          <w:i/>
          <w:sz w:val="24"/>
          <w:szCs w:val="24"/>
        </w:rPr>
        <w:t>10</w:t>
      </w:r>
      <w:r w:rsidRPr="00E977F4">
        <w:rPr>
          <w:rFonts w:ascii="AcadNusx" w:hAnsi="AcadNusx"/>
          <w:b/>
          <w:i/>
          <w:sz w:val="24"/>
          <w:szCs w:val="24"/>
          <w:vertAlign w:val="superscript"/>
        </w:rPr>
        <w:t>3</w:t>
      </w:r>
      <w:r w:rsidRPr="00E977F4">
        <w:rPr>
          <w:rFonts w:ascii="AcadNusx" w:hAnsi="AcadNusx"/>
          <w:b/>
          <w:i/>
          <w:sz w:val="24"/>
          <w:szCs w:val="24"/>
        </w:rPr>
        <w:t xml:space="preserve"> km,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xolo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misi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zedapiris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temperaturaa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T</w:t>
      </w:r>
      <w:r w:rsidRPr="00E977F4">
        <w:rPr>
          <w:rFonts w:ascii="AcadNusx" w:hAnsi="AcadNusx"/>
          <w:b/>
          <w:i/>
          <w:sz w:val="24"/>
          <w:szCs w:val="24"/>
          <w:vertAlign w:val="subscript"/>
        </w:rPr>
        <w:t>m</w:t>
      </w:r>
      <w:r w:rsidRPr="00E977F4">
        <w:rPr>
          <w:rFonts w:ascii="AcadNusx" w:hAnsi="AcadNusx"/>
          <w:b/>
          <w:i/>
          <w:sz w:val="24"/>
          <w:szCs w:val="24"/>
        </w:rPr>
        <w:t>=5800</w:t>
      </w:r>
      <w:r w:rsidRPr="00E977F4">
        <w:rPr>
          <w:rFonts w:ascii="Arial" w:hAnsi="Arial" w:cs="Arial"/>
          <w:b/>
          <w:i/>
          <w:sz w:val="24"/>
          <w:szCs w:val="24"/>
        </w:rPr>
        <w:t xml:space="preserve"> K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r w:rsidRPr="00E977F4">
        <w:rPr>
          <w:rFonts w:ascii="Sylfaen" w:hAnsi="Sylfaen" w:cs="Times New Roman"/>
          <w:b/>
          <w:i/>
          <w:sz w:val="24"/>
          <w:szCs w:val="24"/>
          <w:lang w:val="ka-GE"/>
        </w:rPr>
        <w:t>1.4.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1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SeafaseT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dedamiwis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zedapiris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T</w:t>
      </w:r>
      <w:r w:rsidRPr="00E977F4">
        <w:rPr>
          <w:rFonts w:ascii="AcadNusx" w:hAnsi="AcadNusx" w:cs="Times New Roman"/>
          <w:b/>
          <w:i/>
          <w:sz w:val="24"/>
          <w:szCs w:val="24"/>
          <w:vertAlign w:val="subscript"/>
        </w:rPr>
        <w:t>d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saSualo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temperatura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977F4">
        <w:rPr>
          <w:rFonts w:ascii="AcadNusx" w:hAnsi="AcadNusx" w:cs="Times New Roman"/>
          <w:b/>
          <w:i/>
          <w:sz w:val="24"/>
          <w:szCs w:val="24"/>
        </w:rPr>
        <w:t>mzec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dedamiwac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CaTvaleT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absoluturad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Sav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sxeulebad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  <w:proofErr w:type="gram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977F4">
        <w:rPr>
          <w:rFonts w:ascii="AcadNusx" w:hAnsi="AcadNusx" w:cs="Times New Roman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gavlena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ar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gaiTvaliswinoT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  <w:proofErr w:type="gramEnd"/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miTiTeba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: Stefan-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bolcmanis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kanonis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Tanaxmad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</w:t>
      </w:r>
      <w:r w:rsidRPr="00E977F4">
        <w:rPr>
          <w:rFonts w:ascii="Arial" w:hAnsi="Arial" w:cs="Arial"/>
          <w:b/>
          <w:i/>
          <w:sz w:val="24"/>
          <w:szCs w:val="24"/>
        </w:rPr>
        <w:t>T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absoluturi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temperaturis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absoluturad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Savi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sxeulis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zedapiris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yoveli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erTeuli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farTobidan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drois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erTeulSi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gamosxivebuli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energiaa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6"/>
          <w:szCs w:val="26"/>
        </w:rPr>
        <w:t>σT</w:t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E977F4">
        <w:rPr>
          <w:rFonts w:ascii="AcadNusx" w:hAnsi="AcadNusx" w:cs="Times New Roman"/>
          <w:b/>
          <w:i/>
          <w:sz w:val="24"/>
          <w:szCs w:val="24"/>
        </w:rPr>
        <w:t>,</w:t>
      </w:r>
      <w:r w:rsidRPr="00E977F4">
        <w:rPr>
          <w:rFonts w:ascii="AcadNusx" w:hAnsi="AcadNusx" w:cs="Times New Roman"/>
          <w:b/>
          <w:i/>
          <w:sz w:val="24"/>
          <w:szCs w:val="24"/>
          <w:vertAlign w:val="superscript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sadac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6"/>
          <w:szCs w:val="26"/>
        </w:rPr>
        <w:t>σ</w:t>
      </w:r>
      <w:r w:rsidRPr="00E977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 5</w:t>
      </w:r>
      <w:proofErr w:type="gramStart"/>
      <w:r w:rsidRPr="00E977F4">
        <w:rPr>
          <w:rFonts w:ascii="Times New Roman" w:hAnsi="Times New Roman" w:cs="Times New Roman"/>
          <w:b/>
          <w:i/>
          <w:sz w:val="24"/>
          <w:szCs w:val="24"/>
        </w:rPr>
        <w:t>,67</w:t>
      </w:r>
      <w:proofErr w:type="gramEnd"/>
      <w:r w:rsidRPr="00E977F4">
        <w:rPr>
          <w:rFonts w:ascii="Times New Roman" w:hAnsi="Times New Roman" w:cs="Times New Roman"/>
          <w:b/>
          <w:i/>
          <w:sz w:val="24"/>
          <w:szCs w:val="24"/>
        </w:rPr>
        <w:t>·</w:t>
      </w:r>
      <w:r w:rsidRPr="00E977F4">
        <w:rPr>
          <w:rFonts w:ascii="AcadNusx" w:hAnsi="AcadNusx"/>
          <w:b/>
          <w:i/>
          <w:sz w:val="24"/>
          <w:szCs w:val="24"/>
        </w:rPr>
        <w:t>10</w:t>
      </w:r>
      <w:r w:rsidRPr="00E977F4">
        <w:rPr>
          <w:rFonts w:ascii="AcadNusx" w:hAnsi="AcadNusx"/>
          <w:b/>
          <w:i/>
          <w:sz w:val="24"/>
          <w:szCs w:val="24"/>
          <w:vertAlign w:val="superscript"/>
        </w:rPr>
        <w:t>_8</w:t>
      </w:r>
      <w:r w:rsidRPr="00E977F4">
        <w:rPr>
          <w:rFonts w:ascii="AcadNusx" w:hAnsi="AcadNusx"/>
          <w:b/>
          <w:i/>
          <w:sz w:val="24"/>
          <w:szCs w:val="24"/>
        </w:rPr>
        <w:t>vt/m</w:t>
      </w:r>
      <w:r w:rsidRPr="00E977F4">
        <w:rPr>
          <w:rFonts w:ascii="AcadNusx" w:hAnsi="AcadNusx"/>
          <w:b/>
          <w:i/>
          <w:sz w:val="24"/>
          <w:szCs w:val="24"/>
          <w:vertAlign w:val="superscript"/>
        </w:rPr>
        <w:t>2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·</w:t>
      </w:r>
      <w:r w:rsidRPr="00E977F4">
        <w:rPr>
          <w:rFonts w:ascii="Arial" w:hAnsi="Arial" w:cs="Arial"/>
          <w:b/>
          <w:i/>
          <w:sz w:val="24"/>
          <w:szCs w:val="24"/>
        </w:rPr>
        <w:t>K</w:t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E977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977F4">
        <w:rPr>
          <w:rFonts w:ascii="AcadNusx" w:hAnsi="AcadNusx" w:cs="Times New Roman"/>
          <w:b/>
          <w:i/>
          <w:sz w:val="24"/>
          <w:szCs w:val="24"/>
        </w:rPr>
        <w:t>Stefan-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bolcmanis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mudmivaa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</w:p>
    <w:p w:rsidR="00635752" w:rsidRPr="00E977F4" w:rsidRDefault="00635752" w:rsidP="00880712">
      <w:pPr>
        <w:spacing w:after="0"/>
        <w:rPr>
          <w:rFonts w:ascii="AcadNusx" w:hAnsi="AcadNusx"/>
          <w:b/>
          <w:i/>
          <w:sz w:val="24"/>
          <w:szCs w:val="24"/>
        </w:rPr>
      </w:pPr>
      <w:proofErr w:type="spellStart"/>
      <w:proofErr w:type="gramStart"/>
      <w:r w:rsidRPr="00E977F4">
        <w:rPr>
          <w:rFonts w:ascii="AcadNusx" w:hAnsi="AcadNusx"/>
          <w:b/>
          <w:i/>
          <w:sz w:val="24"/>
          <w:szCs w:val="24"/>
        </w:rPr>
        <w:t>axla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gaviTvaliswinoT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gavlena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>.</w:t>
      </w:r>
      <w:proofErr w:type="gramEnd"/>
    </w:p>
    <w:p w:rsidR="00635752" w:rsidRPr="00E977F4" w:rsidRDefault="00635752" w:rsidP="00880712">
      <w:pPr>
        <w:spacing w:after="0"/>
        <w:rPr>
          <w:rFonts w:ascii="AcadNusx" w:hAnsi="AcadNusx"/>
          <w:b/>
          <w:i/>
          <w:sz w:val="24"/>
          <w:szCs w:val="24"/>
        </w:rPr>
      </w:pP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srulad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STanTqavs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gamosxivebas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romlis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talRis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sigrZe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  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min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E977F4">
        <w:rPr>
          <w:rFonts w:ascii="AcadNusx" w:hAnsi="AcadNusx"/>
          <w:b/>
          <w:i/>
          <w:sz w:val="24"/>
          <w:szCs w:val="24"/>
        </w:rPr>
        <w:t>8</w:t>
      </w:r>
      <w:proofErr w:type="gramStart"/>
      <w:r w:rsidRPr="00E977F4">
        <w:rPr>
          <w:rFonts w:ascii="AcadNusx" w:hAnsi="AcadNusx"/>
          <w:b/>
          <w:i/>
          <w:sz w:val="24"/>
          <w:szCs w:val="24"/>
        </w:rPr>
        <w:t>,00</w:t>
      </w:r>
      <w:proofErr w:type="gram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mkm-dan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E977F4">
        <w:rPr>
          <w:rFonts w:ascii="AcadNusx" w:hAnsi="AcadNusx"/>
          <w:b/>
          <w:i/>
          <w:sz w:val="24"/>
          <w:szCs w:val="24"/>
        </w:rPr>
        <w:t xml:space="preserve">12,0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mkm-mde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SualedSia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>.</w:t>
      </w:r>
    </w:p>
    <w:p w:rsidR="00635752" w:rsidRPr="00E977F4" w:rsidRDefault="00635752" w:rsidP="00880712">
      <w:pPr>
        <w:spacing w:after="0"/>
        <w:rPr>
          <w:rFonts w:ascii="AcadNusx" w:hAnsi="AcadNusx"/>
          <w:b/>
          <w:i/>
          <w:sz w:val="24"/>
          <w:szCs w:val="24"/>
        </w:rPr>
      </w:pPr>
      <w:proofErr w:type="spellStart"/>
      <w:proofErr w:type="gramStart"/>
      <w:r w:rsidRPr="00E977F4">
        <w:rPr>
          <w:rFonts w:ascii="AcadNusx" w:hAnsi="AcadNusx"/>
          <w:b/>
          <w:i/>
          <w:sz w:val="24"/>
          <w:szCs w:val="24"/>
        </w:rPr>
        <w:t>CaTvaleT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rom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Tbogadacema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dedamiwis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zedapirsa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Soris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mxolod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gamosxivebiT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xorcieldeba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>.</w:t>
      </w:r>
      <w:proofErr w:type="gram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proofErr w:type="gramStart"/>
      <w:r w:rsidRPr="00E977F4">
        <w:rPr>
          <w:rFonts w:ascii="AcadNusx" w:hAnsi="AcadNusx"/>
          <w:b/>
          <w:i/>
          <w:sz w:val="24"/>
          <w:szCs w:val="24"/>
        </w:rPr>
        <w:t>CaTvaleT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rom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temperatura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ar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icvleba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simaRlis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mixedviT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>.</w:t>
      </w:r>
      <w:proofErr w:type="gram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</w:p>
    <w:p w:rsidR="00635752" w:rsidRPr="00E977F4" w:rsidRDefault="00635752" w:rsidP="00880712">
      <w:pPr>
        <w:spacing w:after="0"/>
        <w:rPr>
          <w:rFonts w:ascii="AcadNusx" w:hAnsi="AcadNusx"/>
          <w:b/>
          <w:i/>
          <w:sz w:val="24"/>
          <w:szCs w:val="24"/>
        </w:rPr>
      </w:pPr>
      <w:proofErr w:type="spellStart"/>
      <w:r w:rsidRPr="00E977F4">
        <w:rPr>
          <w:rFonts w:ascii="AcadNusx" w:hAnsi="AcadNusx"/>
          <w:b/>
          <w:i/>
          <w:sz w:val="24"/>
          <w:szCs w:val="24"/>
        </w:rPr>
        <w:t>mzis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dedamiwis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temperaturebi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mniSvnelovnad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gansxvavebulia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amitom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maTi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gamosxivebuli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energiis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didi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nawili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sxvadasxva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talRis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sigrZeebze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modis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.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amis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maT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gamosxivebas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gansxvavebulad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STanTqavs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. </w:t>
      </w:r>
    </w:p>
    <w:p w:rsidR="00635752" w:rsidRPr="00E977F4" w:rsidRDefault="00635752" w:rsidP="00880712">
      <w:pPr>
        <w:spacing w:after="0"/>
        <w:rPr>
          <w:rFonts w:ascii="AcadNusx" w:hAnsi="AcadNusx"/>
          <w:b/>
          <w:i/>
          <w:sz w:val="24"/>
          <w:szCs w:val="24"/>
        </w:rPr>
      </w:pPr>
      <w:r w:rsidRPr="00E977F4">
        <w:rPr>
          <w:rFonts w:ascii="Sylfaen" w:hAnsi="Sylfaen"/>
          <w:b/>
          <w:i/>
          <w:sz w:val="24"/>
          <w:szCs w:val="24"/>
          <w:lang w:val="ka-GE"/>
        </w:rPr>
        <w:t>1.4.</w:t>
      </w:r>
      <w:r w:rsidRPr="00E977F4">
        <w:rPr>
          <w:rFonts w:ascii="AcadNusx" w:hAnsi="AcadNusx"/>
          <w:b/>
          <w:i/>
          <w:sz w:val="24"/>
          <w:szCs w:val="24"/>
        </w:rPr>
        <w:t xml:space="preserve">2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SeafaseT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mier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mzis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A</w:t>
      </w:r>
      <w:r w:rsidRPr="00E977F4">
        <w:rPr>
          <w:rFonts w:ascii="AcadNusx" w:hAnsi="AcadNusx" w:cs="Times New Roman"/>
          <w:b/>
          <w:i/>
          <w:sz w:val="24"/>
          <w:szCs w:val="24"/>
          <w:vertAlign w:val="subscript"/>
        </w:rPr>
        <w:t>m</w:t>
      </w:r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STanTqmis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koeficienti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dedamiwis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gamosxivebis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A</w:t>
      </w:r>
      <w:r w:rsidRPr="00E977F4">
        <w:rPr>
          <w:rFonts w:ascii="AcadNusx" w:hAnsi="AcadNusx" w:cs="Times New Roman"/>
          <w:b/>
          <w:i/>
          <w:sz w:val="24"/>
          <w:szCs w:val="24"/>
          <w:vertAlign w:val="subscript"/>
        </w:rPr>
        <w:t>d</w:t>
      </w:r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STanTqmis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koeficienti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. </w:t>
      </w:r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miTiTeba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: a</w:t>
      </w:r>
      <w:proofErr w:type="gramStart"/>
      <w:r w:rsidRPr="00E977F4">
        <w:rPr>
          <w:rFonts w:ascii="AcadNusx" w:hAnsi="AcadNusx" w:cs="Times New Roman"/>
          <w:b/>
          <w:i/>
          <w:sz w:val="24"/>
          <w:szCs w:val="24"/>
        </w:rPr>
        <w:t>)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STanTqmis</w:t>
      </w:r>
      <w:proofErr w:type="spellEnd"/>
      <w:proofErr w:type="gramEnd"/>
      <w:r w:rsidRPr="00E977F4">
        <w:rPr>
          <w:rFonts w:ascii="Sylfaen" w:hAnsi="Sylfaen" w:cs="Times New Roman"/>
          <w:b/>
          <w:i/>
          <w:sz w:val="24"/>
          <w:szCs w:val="24"/>
          <w:lang w:val="ka-GE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koeficienti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ewodeba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STanTqmuli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intensiobis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Sefardebas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dacemulTan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</w:p>
    <w:p w:rsidR="00880712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proofErr w:type="gramStart"/>
      <w:r w:rsidRPr="00E977F4">
        <w:rPr>
          <w:rFonts w:ascii="AcadNusx" w:hAnsi="AcadNusx" w:cs="Times New Roman"/>
          <w:b/>
          <w:i/>
          <w:sz w:val="24"/>
          <w:szCs w:val="24"/>
        </w:rPr>
        <w:t>b)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plankis</w:t>
      </w:r>
      <w:proofErr w:type="spellEnd"/>
      <w:proofErr w:type="gram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formulis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Tanaxmad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Savi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sxeulis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gamosxivebis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intensioba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mosuli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talRis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sigrZis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Sualedze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(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Arial" w:hAnsi="Arial" w:cs="Arial"/>
          <w:b/>
          <w:i/>
          <w:sz w:val="24"/>
          <w:szCs w:val="24"/>
        </w:rPr>
        <w:t>-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44"/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Arial" w:hAnsi="Arial" w:cs="Arial"/>
          <w:b/>
          <w:i/>
          <w:sz w:val="24"/>
          <w:szCs w:val="24"/>
        </w:rPr>
        <w:t>/2</w:t>
      </w:r>
      <w:r w:rsidRPr="00E977F4">
        <w:rPr>
          <w:rFonts w:ascii="AcadNusx" w:hAnsi="AcadNusx" w:cs="Times New Roman"/>
          <w:b/>
          <w:i/>
          <w:sz w:val="24"/>
          <w:szCs w:val="24"/>
        </w:rPr>
        <w:t>)–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dan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(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Arial" w:hAnsi="Arial" w:cs="Arial"/>
          <w:b/>
          <w:i/>
          <w:sz w:val="24"/>
          <w:szCs w:val="24"/>
        </w:rPr>
        <w:t>+</w:t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44"/>
      </w:r>
      <w:r w:rsidRPr="00E977F4">
        <w:rPr>
          <w:rFonts w:ascii="Arial" w:hAnsi="Arial" w:cs="Arial"/>
          <w:b/>
          <w:i/>
          <w:sz w:val="24"/>
          <w:szCs w:val="24"/>
        </w:rPr>
        <w:sym w:font="Symbol" w:char="F06C"/>
      </w:r>
      <w:r w:rsidRPr="00E977F4">
        <w:rPr>
          <w:rFonts w:ascii="Arial" w:hAnsi="Arial" w:cs="Arial"/>
          <w:b/>
          <w:i/>
          <w:sz w:val="24"/>
          <w:szCs w:val="24"/>
        </w:rPr>
        <w:t>/2)–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mde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miaxloebiT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ganisazRvreba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formuliT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</w:p>
    <w:p w:rsidR="00635752" w:rsidRPr="00E977F4" w:rsidRDefault="00E977F4" w:rsidP="00880712">
      <w:pPr>
        <w:spacing w:after="0"/>
        <w:rPr>
          <w:rFonts w:ascii="AcadNusx" w:hAnsi="AcadNusx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∆I=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πh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kTλ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Δλ,</m:t>
          </m:r>
        </m:oMath>
      </m:oMathPara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proofErr w:type="spellStart"/>
      <w:r w:rsidRPr="00E977F4">
        <w:rPr>
          <w:rFonts w:ascii="AcadNusx" w:hAnsi="AcadNusx"/>
          <w:b/>
          <w:i/>
          <w:sz w:val="24"/>
          <w:szCs w:val="24"/>
        </w:rPr>
        <w:t>sadac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r w:rsidRPr="00E977F4">
        <w:rPr>
          <w:rFonts w:ascii="Arial" w:hAnsi="Arial" w:cs="Arial"/>
          <w:b/>
          <w:i/>
          <w:sz w:val="24"/>
          <w:szCs w:val="24"/>
        </w:rPr>
        <w:t>e</w:t>
      </w:r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neperis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/>
          <w:b/>
          <w:i/>
          <w:sz w:val="24"/>
          <w:szCs w:val="24"/>
        </w:rPr>
        <w:t>ricxvia</w:t>
      </w:r>
      <w:proofErr w:type="spellEnd"/>
      <w:r w:rsidRPr="00E977F4">
        <w:rPr>
          <w:rFonts w:ascii="AcadNusx" w:hAnsi="AcadNusx"/>
          <w:b/>
          <w:i/>
          <w:sz w:val="24"/>
          <w:szCs w:val="24"/>
        </w:rPr>
        <w:t xml:space="preserve">, </w:t>
      </w:r>
      <w:r w:rsidRPr="00E977F4">
        <w:rPr>
          <w:rFonts w:ascii="Arial" w:hAnsi="Arial" w:cs="Arial"/>
          <w:b/>
          <w:i/>
          <w:sz w:val="24"/>
          <w:szCs w:val="24"/>
        </w:rPr>
        <w:t>c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=3</w:t>
      </w:r>
      <w:proofErr w:type="gramStart"/>
      <w:r w:rsidRPr="00E977F4">
        <w:rPr>
          <w:rFonts w:ascii="Times New Roman" w:hAnsi="Times New Roman" w:cs="Times New Roman"/>
          <w:b/>
          <w:i/>
          <w:sz w:val="24"/>
          <w:szCs w:val="24"/>
        </w:rPr>
        <w:t>,00</w:t>
      </w:r>
      <w:proofErr w:type="gramEnd"/>
      <w:r w:rsidRPr="00E977F4">
        <w:rPr>
          <w:rFonts w:ascii="Times New Roman" w:hAnsi="Times New Roman" w:cs="Times New Roman"/>
          <w:b/>
          <w:i/>
          <w:sz w:val="24"/>
          <w:szCs w:val="24"/>
        </w:rPr>
        <w:sym w:font="Symbol" w:char="F0B4"/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8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m/wm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vakuumSi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sinaTlis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siCqarea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 </w:t>
      </w:r>
      <w:r w:rsidRPr="00E977F4">
        <w:rPr>
          <w:rFonts w:ascii="Arial" w:hAnsi="Arial" w:cs="Arial"/>
          <w:b/>
          <w:i/>
          <w:sz w:val="24"/>
          <w:szCs w:val="24"/>
        </w:rPr>
        <w:t>h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=6,63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sym w:font="Symbol" w:char="F0B4"/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-34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7F4">
        <w:rPr>
          <w:rFonts w:ascii="AcadNusx" w:hAnsi="AcadNusx" w:cs="Times New Roman"/>
          <w:b/>
          <w:i/>
          <w:sz w:val="24"/>
          <w:szCs w:val="24"/>
        </w:rPr>
        <w:t>j</w:t>
      </w:r>
      <w:r w:rsidRPr="00E977F4">
        <w:rPr>
          <w:rFonts w:ascii="AcadNusx" w:hAnsi="AcadNusx" w:cs="Times New Roman"/>
          <w:b/>
          <w:i/>
          <w:sz w:val="24"/>
          <w:szCs w:val="24"/>
        </w:rPr>
        <w:sym w:font="Symbol" w:char="F0D7"/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wm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plankis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mudmivaa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</w:t>
      </w:r>
      <w:r w:rsidRPr="00E977F4">
        <w:rPr>
          <w:rFonts w:ascii="Arial" w:hAnsi="Arial" w:cs="Arial"/>
          <w:b/>
          <w:i/>
          <w:sz w:val="24"/>
          <w:szCs w:val="24"/>
        </w:rPr>
        <w:t>k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=1,38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sym w:font="Symbol" w:char="F0B4"/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97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-23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7F4">
        <w:rPr>
          <w:rFonts w:ascii="AcadNusx" w:hAnsi="AcadNusx" w:cs="Times New Roman"/>
          <w:b/>
          <w:i/>
          <w:sz w:val="24"/>
          <w:szCs w:val="24"/>
        </w:rPr>
        <w:t>j/</w:t>
      </w:r>
      <w:r w:rsidRPr="00E977F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bolcmanis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mudmivaa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, </w:t>
      </w:r>
      <w:r w:rsidRPr="00E977F4">
        <w:rPr>
          <w:rFonts w:ascii="Arial" w:hAnsi="Arial" w:cs="Arial"/>
          <w:b/>
          <w:i/>
          <w:sz w:val="24"/>
          <w:szCs w:val="24"/>
        </w:rPr>
        <w:t>T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Savi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sxeulis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absoluturi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temperaturaa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</w:p>
    <w:p w:rsidR="00635752" w:rsidRPr="00E977F4" w:rsidRDefault="00635752" w:rsidP="00880712">
      <w:pPr>
        <w:spacing w:after="0"/>
        <w:rPr>
          <w:rFonts w:ascii="AcadNusx" w:hAnsi="AcadNusx" w:cs="Times New Roman"/>
          <w:b/>
          <w:i/>
          <w:sz w:val="24"/>
          <w:szCs w:val="24"/>
        </w:rPr>
      </w:pPr>
      <w:r w:rsidRPr="00E977F4">
        <w:rPr>
          <w:rFonts w:ascii="Sylfaen" w:hAnsi="Sylfaen"/>
          <w:b/>
          <w:i/>
          <w:sz w:val="24"/>
          <w:szCs w:val="24"/>
          <w:lang w:val="ka-GE"/>
        </w:rPr>
        <w:t>1.4.</w:t>
      </w:r>
      <w:r w:rsidRPr="00E977F4">
        <w:rPr>
          <w:rFonts w:ascii="AcadNusx" w:hAnsi="AcadNusx"/>
          <w:b/>
          <w:i/>
          <w:sz w:val="24"/>
          <w:szCs w:val="24"/>
        </w:rPr>
        <w:t xml:space="preserve">3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SeafaseT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dedamiwis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zedapiris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saSualo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temperatura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am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SemTxvevaSi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977F4">
        <w:rPr>
          <w:rFonts w:ascii="AcadNusx" w:hAnsi="AcadNusx" w:cs="Times New Roman"/>
          <w:b/>
          <w:i/>
          <w:sz w:val="24"/>
          <w:szCs w:val="24"/>
        </w:rPr>
        <w:t>ugulebelyaviT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mzis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gamosxivebis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STanTqma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atmosferos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Pr="00E977F4">
        <w:rPr>
          <w:rFonts w:ascii="AcadNusx" w:hAnsi="AcadNusx" w:cs="Times New Roman"/>
          <w:b/>
          <w:i/>
          <w:sz w:val="24"/>
          <w:szCs w:val="24"/>
        </w:rPr>
        <w:t>mier</w:t>
      </w:r>
      <w:proofErr w:type="spellEnd"/>
      <w:r w:rsidRPr="00E977F4">
        <w:rPr>
          <w:rFonts w:ascii="AcadNusx" w:hAnsi="AcadNusx" w:cs="Times New Roman"/>
          <w:b/>
          <w:i/>
          <w:sz w:val="24"/>
          <w:szCs w:val="24"/>
        </w:rPr>
        <w:t>.</w:t>
      </w:r>
      <w:proofErr w:type="gramEnd"/>
    </w:p>
    <w:p w:rsidR="00880712" w:rsidRDefault="00880712" w:rsidP="00880712">
      <w:pPr>
        <w:spacing w:after="0"/>
        <w:jc w:val="center"/>
        <w:rPr>
          <w:rFonts w:ascii="AcadMtavr" w:hAnsi="AcadMtavr" w:cs="Times New Roman"/>
          <w:b/>
          <w:sz w:val="24"/>
          <w:szCs w:val="24"/>
        </w:rPr>
      </w:pPr>
    </w:p>
    <w:p w:rsidR="00880712" w:rsidRDefault="00880712" w:rsidP="00880712">
      <w:pPr>
        <w:spacing w:after="0"/>
        <w:jc w:val="center"/>
        <w:rPr>
          <w:rFonts w:ascii="AcadMtavr" w:hAnsi="AcadMtavr" w:cs="Times New Roman"/>
          <w:b/>
          <w:sz w:val="24"/>
          <w:szCs w:val="24"/>
        </w:rPr>
      </w:pPr>
    </w:p>
    <w:p w:rsidR="00880712" w:rsidRDefault="00635752" w:rsidP="00880712">
      <w:pPr>
        <w:spacing w:after="0"/>
        <w:jc w:val="center"/>
        <w:rPr>
          <w:rFonts w:ascii="AcadMtavr" w:hAnsi="AcadMtavr" w:cs="Times New Roman"/>
          <w:b/>
          <w:sz w:val="24"/>
          <w:szCs w:val="24"/>
        </w:rPr>
      </w:pPr>
      <w:proofErr w:type="spellStart"/>
      <w:r w:rsidRPr="00E67A60">
        <w:rPr>
          <w:rFonts w:ascii="AcadMtavr" w:hAnsi="AcadMtavr" w:cs="Times New Roman"/>
          <w:b/>
          <w:sz w:val="24"/>
          <w:szCs w:val="24"/>
        </w:rPr>
        <w:t>amoxsna</w:t>
      </w:r>
      <w:proofErr w:type="spellEnd"/>
      <w:r w:rsidRPr="00E67A60">
        <w:rPr>
          <w:rFonts w:ascii="AcadMtavr" w:hAnsi="AcadMtavr" w:cs="Times New Roman"/>
          <w:b/>
          <w:sz w:val="24"/>
          <w:szCs w:val="24"/>
        </w:rPr>
        <w:t>:</w:t>
      </w:r>
    </w:p>
    <w:p w:rsidR="00880712" w:rsidRDefault="00880712" w:rsidP="00880712">
      <w:pPr>
        <w:spacing w:after="0"/>
        <w:jc w:val="center"/>
        <w:rPr>
          <w:rFonts w:ascii="AcadMtavr" w:hAnsi="AcadMtavr" w:cs="Times New Roman"/>
          <w:b/>
          <w:sz w:val="24"/>
          <w:szCs w:val="24"/>
        </w:rPr>
      </w:pPr>
    </w:p>
    <w:p w:rsidR="00635752" w:rsidRDefault="0058641E" w:rsidP="00880712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 w:rsidRPr="00880712">
        <w:rPr>
          <w:rFonts w:ascii="Sylfaen" w:hAnsi="Sylfaen" w:cs="Times New Roman"/>
          <w:b/>
          <w:sz w:val="24"/>
          <w:szCs w:val="24"/>
          <w:lang w:val="ka-GE"/>
        </w:rPr>
        <w:t>1.4.</w:t>
      </w:r>
      <w:r w:rsidRPr="00880712">
        <w:rPr>
          <w:rFonts w:ascii="AcadNusx" w:hAnsi="AcadNusx" w:cs="Times New Roman"/>
          <w:b/>
          <w:sz w:val="24"/>
          <w:szCs w:val="24"/>
        </w:rPr>
        <w:t>1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="00635752">
        <w:rPr>
          <w:rFonts w:ascii="AcadNusx" w:hAnsi="AcadNusx" w:cs="Times New Roman"/>
          <w:sz w:val="24"/>
          <w:szCs w:val="24"/>
        </w:rPr>
        <w:t>mzis</w:t>
      </w:r>
      <w:proofErr w:type="spellEnd"/>
      <w:r w:rsidR="0063575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hAnsi="AcadNusx" w:cs="Times New Roman"/>
          <w:sz w:val="24"/>
          <w:szCs w:val="24"/>
        </w:rPr>
        <w:t>gamosxivebuli</w:t>
      </w:r>
      <w:proofErr w:type="spellEnd"/>
      <w:r w:rsidR="00635752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hAnsi="AcadNusx" w:cs="Times New Roman"/>
          <w:sz w:val="24"/>
          <w:szCs w:val="24"/>
        </w:rPr>
        <w:t>simZlavrea</w:t>
      </w:r>
      <w:proofErr w:type="spellEnd"/>
      <w:r w:rsidR="00635752">
        <w:rPr>
          <w:rFonts w:ascii="AcadNusx" w:hAnsi="AcadNusx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4π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</m:oMath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r w:rsidR="00635752" w:rsidRPr="007954B0">
        <w:rPr>
          <w:rFonts w:ascii="AcadNusx" w:eastAsiaTheme="minorEastAsia" w:hAnsi="AcadNusx" w:cs="Times New Roman"/>
          <w:b/>
          <w:sz w:val="24"/>
          <w:szCs w:val="24"/>
        </w:rPr>
        <w:t>(0</w:t>
      </w:r>
      <w:proofErr w:type="gramStart"/>
      <w:r w:rsidR="00635752" w:rsidRPr="007954B0">
        <w:rPr>
          <w:rFonts w:ascii="AcadNusx" w:eastAsiaTheme="minorEastAsia" w:hAnsi="AcadNusx" w:cs="Times New Roman"/>
          <w:b/>
          <w:sz w:val="24"/>
          <w:szCs w:val="24"/>
        </w:rPr>
        <w:t>,5</w:t>
      </w:r>
      <w:proofErr w:type="gramEnd"/>
      <w:r w:rsidR="00635752" w:rsidRPr="007954B0">
        <w:rPr>
          <w:rFonts w:ascii="AcadNusx" w:eastAsiaTheme="minorEastAsia" w:hAnsi="AcadNusx" w:cs="Times New Roman"/>
          <w:b/>
          <w:sz w:val="24"/>
          <w:szCs w:val="24"/>
        </w:rPr>
        <w:t xml:space="preserve"> </w:t>
      </w:r>
      <w:proofErr w:type="spellStart"/>
      <w:r w:rsidR="00635752" w:rsidRPr="007954B0">
        <w:rPr>
          <w:rFonts w:ascii="AcadNusx" w:eastAsiaTheme="minorEastAsia" w:hAnsi="AcadNusx" w:cs="Times New Roman"/>
          <w:b/>
          <w:sz w:val="24"/>
          <w:szCs w:val="24"/>
        </w:rPr>
        <w:t>qula</w:t>
      </w:r>
      <w:proofErr w:type="spellEnd"/>
      <w:r w:rsidR="00635752" w:rsidRPr="007954B0">
        <w:rPr>
          <w:rFonts w:ascii="AcadNusx" w:eastAsiaTheme="minorEastAsia" w:hAnsi="AcadNusx" w:cs="Times New Roman"/>
          <w:b/>
          <w:sz w:val="24"/>
          <w:szCs w:val="24"/>
        </w:rPr>
        <w:t>)</w:t>
      </w:r>
      <w:r w:rsidR="00635752">
        <w:rPr>
          <w:rFonts w:ascii="AcadNusx" w:eastAsiaTheme="minorEastAsia" w:hAnsi="AcadNusx" w:cs="Times New Roman"/>
          <w:sz w:val="24"/>
          <w:szCs w:val="24"/>
        </w:rPr>
        <w:t xml:space="preserve">.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mzidan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dedamiwa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Cans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rogorc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r w:rsidR="00635752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manZiliT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daSorebuli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r w:rsidR="00635752" w:rsidRPr="006531AF">
        <w:rPr>
          <w:rFonts w:ascii="Times New Roman" w:hAnsi="Times New Roman" w:cs="Times New Roman"/>
          <w:sz w:val="24"/>
          <w:szCs w:val="24"/>
        </w:rPr>
        <w:t>R</w:t>
      </w:r>
      <w:r w:rsidR="00635752" w:rsidRPr="006531AF">
        <w:rPr>
          <w:rFonts w:ascii="AcadNusx" w:hAnsi="AcadNusx"/>
          <w:sz w:val="24"/>
          <w:szCs w:val="24"/>
          <w:vertAlign w:val="subscript"/>
        </w:rPr>
        <w:t>d</w:t>
      </w:r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radiusis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wre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amitom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dedamiwaze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moxvedrili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simZlavre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iqneba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635752" w:rsidRPr="007954B0" w:rsidRDefault="00352FA3" w:rsidP="00880712">
      <w:pPr>
        <w:spacing w:after="120"/>
        <w:ind w:firstLine="567"/>
        <w:jc w:val="center"/>
        <w:rPr>
          <w:rFonts w:ascii="AcadNusx" w:eastAsiaTheme="minorEastAsia" w:hAnsi="AcadNusx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m:t>მ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m:t>მ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sym w:font="Symbol" w:char="F0D7"/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π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ka-GE"/>
                </w:rPr>
                <m:t>დ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m:t>მ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m:t>დ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m:t>მ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35752" w:rsidRPr="00BF081B" w:rsidRDefault="00635752" w:rsidP="00880712">
      <w:pPr>
        <w:spacing w:after="12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dedamiwis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gamosxivebuli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simZlavrea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=4π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დ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Sylfaen" w:cs="Sylfaen"/>
                <w:sz w:val="24"/>
                <w:szCs w:val="24"/>
                <w:lang w:val="ka-GE"/>
              </w:rPr>
              <m:t>დ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   </w:t>
      </w:r>
      <w:proofErr w:type="spellStart"/>
      <w:r>
        <w:rPr>
          <w:rFonts w:ascii="AcadNusx" w:hAnsi="AcadNusx" w:cs="Times New Roman"/>
          <w:sz w:val="24"/>
          <w:szCs w:val="24"/>
        </w:rPr>
        <w:t>damyarebuli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temperaturis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=P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rac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gvaZlevs</w:t>
      </w:r>
      <w:proofErr w:type="spellEnd"/>
    </w:p>
    <w:p w:rsidR="00635752" w:rsidRDefault="00635752" w:rsidP="00635752">
      <w:pPr>
        <w:spacing w:after="120"/>
        <w:ind w:firstLine="567"/>
        <w:rPr>
          <w:rFonts w:ascii="AcadNusx" w:eastAsiaTheme="minorEastAsia" w:hAnsi="AcadNusx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                 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დ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Sylfaen" w:cs="Times New Roman"/>
                <w:sz w:val="24"/>
                <w:szCs w:val="24"/>
                <w:lang w:val="ka-GE"/>
              </w:rPr>
              <m:t>მ</m:t>
            </m:r>
          </m:sub>
        </m:sSub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Sylfaen" w:hAnsi="Sylfaen" w:cs="Sylfaen"/>
                        <w:sz w:val="24"/>
                        <w:szCs w:val="24"/>
                        <w:lang w:val="ka-GE"/>
                      </w:rPr>
                      <m:t>მ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2L</m:t>
                </m:r>
              </m:den>
            </m:f>
          </m:e>
        </m:rad>
      </m:oMath>
      <w:r>
        <w:rPr>
          <w:rFonts w:ascii="AcadNusx" w:eastAsiaTheme="minorEastAsia" w:hAnsi="AcadNusx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AcadNusx" w:eastAsiaTheme="minorEastAsia" w:hAnsi="AcadNusx" w:cs="Times New Roman"/>
          <w:sz w:val="24"/>
          <w:szCs w:val="24"/>
          <w:vertAlign w:val="subscript"/>
        </w:rPr>
        <w:t>d</w:t>
      </w:r>
      <w:r w:rsidRPr="00A96F66">
        <w:rPr>
          <w:rFonts w:ascii="Times New Roman" w:eastAsiaTheme="minorEastAsia" w:hAnsi="Times New Roman" w:cs="Times New Roman"/>
          <w:sz w:val="24"/>
          <w:szCs w:val="24"/>
        </w:rPr>
        <w:t>=279K</w:t>
      </w:r>
    </w:p>
    <w:p w:rsidR="00635752" w:rsidRPr="00A96F66" w:rsidRDefault="0058641E" w:rsidP="00635752">
      <w:pPr>
        <w:spacing w:after="0"/>
        <w:rPr>
          <w:rFonts w:ascii="AcadNusx" w:hAnsi="AcadNusx" w:cs="Times New Roman"/>
          <w:sz w:val="24"/>
          <w:szCs w:val="24"/>
        </w:rPr>
      </w:pPr>
      <w:r w:rsidRPr="00880712">
        <w:rPr>
          <w:rFonts w:ascii="Sylfaen" w:hAnsi="Sylfaen" w:cs="Times New Roman"/>
          <w:b/>
          <w:sz w:val="24"/>
          <w:szCs w:val="24"/>
          <w:lang w:val="ka-GE"/>
        </w:rPr>
        <w:t>1.4.</w:t>
      </w:r>
      <w:r w:rsidRPr="00880712">
        <w:rPr>
          <w:rFonts w:ascii="AcadNusx" w:hAnsi="AcadNusx" w:cs="Times New Roman"/>
          <w:b/>
          <w:sz w:val="24"/>
          <w:szCs w:val="24"/>
        </w:rPr>
        <w:t>2</w:t>
      </w:r>
      <w:r w:rsidRPr="00E977F4">
        <w:rPr>
          <w:rFonts w:ascii="AcadNusx" w:hAnsi="AcadNusx" w:cs="Times New Roman"/>
          <w:b/>
          <w:i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mzis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gamosxivebis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 w:rsidR="00635752">
        <w:rPr>
          <w:rFonts w:ascii="AcadNusx" w:eastAsiaTheme="minorEastAsia" w:hAnsi="AcadNusx" w:cs="Times New Roman"/>
          <w:sz w:val="24"/>
          <w:szCs w:val="24"/>
        </w:rPr>
        <w:t>intensiobaa</w:t>
      </w:r>
      <w:proofErr w:type="spellEnd"/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m:t>მ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=σ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m:t>მ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=6,42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Sylfaen" w:cs="Times New Roman"/>
                <w:sz w:val="24"/>
                <w:szCs w:val="24"/>
                <w:lang w:val="ka-GE"/>
              </w:rPr>
              <m:t>ვტ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Sylfaen" w:eastAsiaTheme="minorEastAsia" w:hAnsi="Sylfaen" w:cs="Sylfaen"/>
                    <w:sz w:val="24"/>
                    <w:szCs w:val="24"/>
                    <w:lang w:val="ka-GE"/>
                  </w:rPr>
                  <m:t>მ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635752" w:rsidRPr="006C6046" w:rsidRDefault="00635752" w:rsidP="00635752">
      <w:pPr>
        <w:spacing w:after="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mzis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gamosxivebis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6C6046">
        <w:rPr>
          <w:rFonts w:ascii="AcadNusx" w:hAnsi="AcadNusx" w:cs="Times New Roman"/>
          <w:sz w:val="24"/>
          <w:szCs w:val="24"/>
        </w:rPr>
        <w:t>intensioba</w:t>
      </w:r>
      <w:proofErr w:type="spellEnd"/>
      <w:r w:rsidRPr="006C604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6C6046">
        <w:rPr>
          <w:rFonts w:ascii="AcadNusx" w:hAnsi="AcadNusx" w:cs="Times New Roman"/>
          <w:sz w:val="24"/>
          <w:szCs w:val="24"/>
        </w:rPr>
        <w:t>mosuli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talRis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sigrZis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diapazonze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romelic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STainTqmeba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atmosferos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mier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aris</w:t>
      </w:r>
      <w:proofErr w:type="spellEnd"/>
    </w:p>
    <w:p w:rsidR="00635752" w:rsidRPr="0047101C" w:rsidRDefault="00635752" w:rsidP="00635752">
      <w:pPr>
        <w:spacing w:after="0"/>
        <w:ind w:firstLine="567"/>
        <w:jc w:val="center"/>
        <w:rPr>
          <w:rFonts w:ascii="AcadNusx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Sylfaen" w:eastAsiaTheme="minorEastAsia" w:hAnsi="Sylfaen" w:cs="Sylfaen"/>
                  <w:sz w:val="28"/>
                  <w:szCs w:val="28"/>
                  <w:lang w:val="ka-GE"/>
                </w:rPr>
                <m:t>მ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2πh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hc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Sylfaen" w:eastAsiaTheme="minorEastAsia" w:hAnsi="Sylfaen" w:cs="Sylfaen"/>
                              <w:sz w:val="28"/>
                              <w:szCs w:val="28"/>
                              <w:lang w:val="ka-GE"/>
                            </w:rPr>
                            <m:t>მ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λ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min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=6,04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sym w:font="Symbol" w:char="F0D7"/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Sylfaen" w:cs="Times New Roman"/>
                  <w:sz w:val="24"/>
                  <w:szCs w:val="24"/>
                  <w:lang w:val="ka-GE"/>
                </w:rPr>
                <m:t>ვტ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Sylfaen" w:eastAsiaTheme="minorEastAsia" w:hAnsi="Sylfaen" w:cs="Sylfaen"/>
                      <w:sz w:val="24"/>
                      <w:szCs w:val="24"/>
                      <w:lang w:val="ka-GE"/>
                    </w:rPr>
                    <m:t>მ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35752" w:rsidRDefault="00635752" w:rsidP="00635752">
      <w:pPr>
        <w:spacing w:after="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aq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AcadNusx" w:hAnsi="AcadNusx" w:cs="Times New Roman"/>
          <w:sz w:val="24"/>
          <w:szCs w:val="24"/>
        </w:rPr>
        <w:sym w:font="Symbol" w:char="F06C"/>
      </w:r>
      <w:r>
        <w:rPr>
          <w:rFonts w:ascii="AcadNusx" w:hAnsi="AcadNusx" w:cs="Times New Roman"/>
          <w:sz w:val="24"/>
          <w:szCs w:val="24"/>
        </w:rPr>
        <w:t xml:space="preserve">=10 </w:t>
      </w:r>
      <w:proofErr w:type="spellStart"/>
      <w:r>
        <w:rPr>
          <w:rFonts w:ascii="AcadNusx" w:hAnsi="AcadNusx" w:cs="Times New Roman"/>
          <w:sz w:val="24"/>
          <w:szCs w:val="24"/>
        </w:rPr>
        <w:t>mkm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STanTqmis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diapazonis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Sua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talRis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sigrZea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635752" w:rsidRPr="007954B0" w:rsidRDefault="00635752" w:rsidP="00635752">
      <w:pPr>
        <w:spacing w:after="0"/>
        <w:rPr>
          <w:rFonts w:ascii="AcadNusx" w:hAnsi="AcadNusx" w:cs="Times New Roman"/>
          <w:b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mzis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gamosxivebis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STanTqmis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koeficientia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653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  <w:vertAlign w:val="subscript"/>
        </w:rPr>
        <w:t>m</w:t>
      </w:r>
      <w:r>
        <w:rPr>
          <w:rFonts w:ascii="AcadNusx" w:hAnsi="AcadNusx" w:cs="Times New Roman"/>
          <w:sz w:val="24"/>
          <w:szCs w:val="24"/>
        </w:rPr>
        <w:t>=</w:t>
      </w:r>
      <w:r>
        <w:rPr>
          <w:rFonts w:ascii="AcadNusx" w:hAnsi="AcadNusx" w:cs="Times New Roman"/>
          <w:sz w:val="24"/>
          <w:szCs w:val="24"/>
        </w:rPr>
        <w:sym w:font="Symbol" w:char="F044"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cadNusx" w:hAnsi="AcadNusx" w:cs="Times New Roman"/>
          <w:sz w:val="24"/>
          <w:szCs w:val="24"/>
          <w:vertAlign w:val="subscript"/>
        </w:rPr>
        <w:t>m</w:t>
      </w:r>
      <w:proofErr w:type="spellEnd"/>
      <w:r>
        <w:rPr>
          <w:rFonts w:ascii="AcadNusx" w:hAnsi="AcadNusx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cadNusx" w:hAnsi="AcadNusx" w:cs="Times New Roman"/>
          <w:sz w:val="24"/>
          <w:szCs w:val="24"/>
          <w:vertAlign w:val="subscript"/>
        </w:rPr>
        <w:t>m</w:t>
      </w:r>
      <w:proofErr w:type="spellEnd"/>
      <w:r>
        <w:rPr>
          <w:rFonts w:ascii="AcadNusx" w:hAnsi="AcadNusx" w:cs="Times New Roman"/>
          <w:sz w:val="24"/>
          <w:szCs w:val="24"/>
        </w:rPr>
        <w:t>=0,941</w:t>
      </w:r>
      <w:r>
        <w:rPr>
          <w:rFonts w:ascii="AcadNusx" w:hAnsi="AcadNusx" w:cs="Times New Roman"/>
          <w:sz w:val="24"/>
          <w:szCs w:val="24"/>
        </w:rPr>
        <w:sym w:font="Symbol" w:char="F0D7"/>
      </w:r>
      <w:r>
        <w:rPr>
          <w:rFonts w:ascii="AcadNusx" w:hAnsi="AcadNusx" w:cs="Times New Roman"/>
          <w:sz w:val="24"/>
          <w:szCs w:val="24"/>
        </w:rPr>
        <w:t>10</w:t>
      </w:r>
      <w:r>
        <w:rPr>
          <w:rFonts w:ascii="AcadNusx" w:hAnsi="AcadNusx" w:cs="Times New Roman"/>
          <w:sz w:val="24"/>
          <w:szCs w:val="24"/>
          <w:vertAlign w:val="superscript"/>
        </w:rPr>
        <w:t>-3</w:t>
      </w:r>
      <w:r>
        <w:rPr>
          <w:rFonts w:ascii="AcadNusx" w:hAnsi="AcadNusx" w:cs="Times New Roman"/>
          <w:sz w:val="24"/>
          <w:szCs w:val="24"/>
        </w:rPr>
        <w:t xml:space="preserve">  </w:t>
      </w:r>
    </w:p>
    <w:p w:rsidR="00635752" w:rsidRPr="00A96F66" w:rsidRDefault="00635752" w:rsidP="00635752">
      <w:pPr>
        <w:spacing w:after="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eastAsiaTheme="minorEastAsia" w:hAnsi="AcadNusx" w:cs="Times New Roman"/>
          <w:sz w:val="24"/>
          <w:szCs w:val="24"/>
        </w:rPr>
        <w:t>dedamiwis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gamosxivebis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intensiobaa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m:t>დ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=σ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Sylfaen" w:cs="Sylfaen"/>
                <w:sz w:val="24"/>
                <w:szCs w:val="24"/>
                <w:lang w:val="ka-GE"/>
              </w:rPr>
              <m:t>დ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=344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Sylfaen" w:cs="Times New Roman"/>
                <w:sz w:val="24"/>
                <w:szCs w:val="24"/>
                <w:lang w:val="ka-GE"/>
              </w:rPr>
              <m:t>ვტ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Sylfaen" w:eastAsiaTheme="minorEastAsia" w:hAnsi="Sylfaen" w:cs="Sylfaen"/>
                    <w:sz w:val="24"/>
                    <w:szCs w:val="24"/>
                    <w:lang w:val="ka-GE"/>
                  </w:rPr>
                  <m:t>მ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635752" w:rsidRPr="006C6046" w:rsidRDefault="00635752" w:rsidP="00635752">
      <w:pPr>
        <w:spacing w:after="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dedamiwis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gamosxivebis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6C6046">
        <w:rPr>
          <w:rFonts w:ascii="AcadNusx" w:hAnsi="AcadNusx" w:cs="Times New Roman"/>
          <w:sz w:val="24"/>
          <w:szCs w:val="24"/>
        </w:rPr>
        <w:t>intensioba</w:t>
      </w:r>
      <w:proofErr w:type="spellEnd"/>
      <w:r w:rsidRPr="006C6046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6C6046">
        <w:rPr>
          <w:rFonts w:ascii="AcadNusx" w:hAnsi="AcadNusx" w:cs="Times New Roman"/>
          <w:sz w:val="24"/>
          <w:szCs w:val="24"/>
        </w:rPr>
        <w:t>mosuli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talRis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sigrZis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diapazonze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romelic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STainTqmeba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atmosferos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mier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aris</w:t>
      </w:r>
      <w:proofErr w:type="spellEnd"/>
    </w:p>
    <w:p w:rsidR="00635752" w:rsidRDefault="00635752" w:rsidP="00635752">
      <w:pPr>
        <w:spacing w:after="0"/>
        <w:ind w:firstLine="567"/>
        <w:jc w:val="center"/>
        <w:rPr>
          <w:rFonts w:ascii="AcadNusx" w:eastAsiaTheme="minorEastAsia" w:hAnsi="AcadNusx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Sylfaen" w:eastAsiaTheme="minorEastAsia" w:hAnsi="Sylfaen" w:cs="Sylfaen"/>
                  <w:sz w:val="28"/>
                  <w:szCs w:val="28"/>
                  <w:lang w:val="ka-GE"/>
                </w:rPr>
                <m:t>დ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2πh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hc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Sylfaen" w:cs="Sylfaen"/>
                              <w:sz w:val="28"/>
                              <w:szCs w:val="28"/>
                              <w:lang w:val="ka-GE"/>
                            </w:rPr>
                            <m:t>დ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λ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min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=86,1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Sylfaen" w:cs="Times New Roman"/>
                  <w:sz w:val="24"/>
                  <w:szCs w:val="24"/>
                  <w:lang w:val="ka-GE"/>
                </w:rPr>
                <m:t>ვტ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Sylfaen" w:eastAsiaTheme="minorEastAsia" w:hAnsi="Sylfaen" w:cs="Sylfaen"/>
                      <w:sz w:val="24"/>
                      <w:szCs w:val="24"/>
                      <w:lang w:val="ka-GE"/>
                    </w:rPr>
                    <m:t>მ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35752" w:rsidRDefault="00635752" w:rsidP="00635752">
      <w:pPr>
        <w:spacing w:after="0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aq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AcadNusx" w:hAnsi="AcadNusx" w:cs="Times New Roman"/>
          <w:sz w:val="24"/>
          <w:szCs w:val="24"/>
        </w:rPr>
        <w:sym w:font="Symbol" w:char="F06C"/>
      </w:r>
      <w:r>
        <w:rPr>
          <w:rFonts w:ascii="AcadNusx" w:hAnsi="AcadNusx" w:cs="Times New Roman"/>
          <w:sz w:val="24"/>
          <w:szCs w:val="24"/>
        </w:rPr>
        <w:t xml:space="preserve">=10 </w:t>
      </w:r>
      <w:proofErr w:type="spellStart"/>
      <w:r>
        <w:rPr>
          <w:rFonts w:ascii="AcadNusx" w:hAnsi="AcadNusx" w:cs="Times New Roman"/>
          <w:sz w:val="24"/>
          <w:szCs w:val="24"/>
        </w:rPr>
        <w:t>mkm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STanTqmis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diapazonis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Sua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talRis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sigrZea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635752" w:rsidRDefault="00880712" w:rsidP="00635752">
      <w:pPr>
        <w:spacing w:after="120"/>
        <w:rPr>
          <w:rFonts w:ascii="AcadNusx" w:eastAsiaTheme="minorEastAsia" w:hAnsi="AcadNusx" w:cs="Times New Roman"/>
          <w:sz w:val="24"/>
          <w:szCs w:val="24"/>
        </w:rPr>
      </w:pPr>
      <w:r w:rsidRPr="00CE446B">
        <w:rPr>
          <w:noProof/>
        </w:rPr>
        <w:pict>
          <v:group id="_x0000_s1026" style="position:absolute;margin-left:339.8pt;margin-top:27.65pt;width:207.55pt;height:193.7pt;z-index:251658240" coordorigin="3083,2138" coordsize="4151,3874">
            <v:rect id="_x0000_s1027" style="position:absolute;left:3083;top:5259;width:3569;height:673"/>
            <v:rect id="_x0000_s1028" style="position:absolute;left:3083;top:3045;width:3569;height:1237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3576;top:2379;width:143;height:2880">
              <v:textbox style="layout-flow:vertical-ideographic"/>
            </v:shape>
            <v:shape id="_x0000_s1030" type="#_x0000_t67" style="position:absolute;left:4445;top:4282;width:143;height:977">
              <v:textbox style="layout-flow:vertical-ideographic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1" type="#_x0000_t68" style="position:absolute;left:4445;top:2138;width:143;height:907">
              <v:textbox style="layout-flow:vertical-ideographic"/>
            </v:shape>
            <v:shape id="_x0000_s1032" type="#_x0000_t68" style="position:absolute;left:5686;top:2138;width:184;height:3102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3" type="#_x0000_t13" style="position:absolute;left:5822;top:3678;width:610;height:1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782;top:4525;width:626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4020;top:5370;width:1471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AcadNusx" w:hAnsi="AcadNusx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cadNusx" w:hAnsi="AcadNusx"/>
                        <w:sz w:val="24"/>
                        <w:szCs w:val="24"/>
                      </w:rPr>
                      <w:t>dedamiwa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719;top:3381;width:1659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AcadNusx" w:hAnsi="AcadNusx"/>
                        <w:sz w:val="24"/>
                        <w:szCs w:val="24"/>
                      </w:rPr>
                    </w:pPr>
                    <w:proofErr w:type="spellStart"/>
                    <w:r w:rsidRPr="0044277A">
                      <w:rPr>
                        <w:rFonts w:ascii="AcadNusx" w:hAnsi="AcadNusx"/>
                        <w:sz w:val="24"/>
                        <w:szCs w:val="24"/>
                      </w:rPr>
                      <w:t>atmosfero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3083;top:4429;width:626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4052;top:4477;width:626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4052;top:2415;width:626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5779;top:2427;width:1455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(1-</w:t>
                    </w:r>
                    <w:r w:rsidRPr="00016B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  <w:r w:rsidRPr="00016B59">
                      <w:rPr>
                        <w:rFonts w:ascii="AcadNusx" w:hAnsi="AcadNusx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cadNusx" w:hAnsi="AcadNusx" w:cs="Times New Roman"/>
                        <w:sz w:val="24"/>
                        <w:szCs w:val="24"/>
                      </w:rPr>
                      <w:t>)</w:t>
                    </w:r>
                    <w:r w:rsidRPr="00016B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P1</w:t>
                    </w:r>
                  </w:p>
                </w:txbxContent>
              </v:textbox>
            </v:shape>
            <v:shape id="_x0000_s1041" type="#_x0000_t202" style="position:absolute;left:5809;top:3271;width:923;height:642" filled="f" stroked="f">
              <v:textbox>
                <w:txbxContent>
                  <w:p w:rsidR="00880712" w:rsidRPr="0044277A" w:rsidRDefault="00880712" w:rsidP="008807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cadNusx" w:hAnsi="AcadNusx" w:cs="Times New Roman"/>
                        <w:sz w:val="24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proofErr w:type="spellStart"/>
      <w:r w:rsidR="00635752">
        <w:rPr>
          <w:rFonts w:ascii="AcadNusx" w:hAnsi="AcadNusx"/>
          <w:sz w:val="24"/>
          <w:szCs w:val="24"/>
        </w:rPr>
        <w:t>mzis</w:t>
      </w:r>
      <w:proofErr w:type="spellEnd"/>
      <w:r w:rsidR="00635752">
        <w:rPr>
          <w:rFonts w:ascii="AcadNusx" w:hAnsi="AcadNusx"/>
          <w:sz w:val="24"/>
          <w:szCs w:val="24"/>
        </w:rPr>
        <w:t xml:space="preserve"> </w:t>
      </w:r>
      <w:proofErr w:type="spellStart"/>
      <w:r w:rsidR="00635752">
        <w:rPr>
          <w:rFonts w:ascii="AcadNusx" w:hAnsi="AcadNusx"/>
          <w:sz w:val="24"/>
          <w:szCs w:val="24"/>
        </w:rPr>
        <w:t>gamosxivebis</w:t>
      </w:r>
      <w:proofErr w:type="spellEnd"/>
      <w:r w:rsidR="00635752">
        <w:rPr>
          <w:rFonts w:ascii="AcadNusx" w:hAnsi="AcadNusx"/>
          <w:sz w:val="24"/>
          <w:szCs w:val="24"/>
        </w:rPr>
        <w:t xml:space="preserve"> </w:t>
      </w:r>
      <w:proofErr w:type="spellStart"/>
      <w:r w:rsidR="00635752">
        <w:rPr>
          <w:rFonts w:ascii="AcadNusx" w:hAnsi="AcadNusx"/>
          <w:sz w:val="24"/>
          <w:szCs w:val="24"/>
        </w:rPr>
        <w:t>STanTqmis</w:t>
      </w:r>
      <w:proofErr w:type="spellEnd"/>
      <w:r w:rsidR="00635752">
        <w:rPr>
          <w:rFonts w:ascii="AcadNusx" w:hAnsi="AcadNusx"/>
          <w:sz w:val="24"/>
          <w:szCs w:val="24"/>
        </w:rPr>
        <w:t xml:space="preserve"> </w:t>
      </w:r>
      <w:proofErr w:type="spellStart"/>
      <w:r w:rsidR="00635752">
        <w:rPr>
          <w:rFonts w:ascii="AcadNusx" w:hAnsi="AcadNusx"/>
          <w:sz w:val="24"/>
          <w:szCs w:val="24"/>
        </w:rPr>
        <w:t>koeficientia</w:t>
      </w:r>
      <w:proofErr w:type="spellEnd"/>
      <w:r w:rsidR="00635752">
        <w:rPr>
          <w:rFonts w:ascii="AcadNusx" w:hAnsi="AcadNusx"/>
          <w:sz w:val="24"/>
          <w:szCs w:val="24"/>
        </w:rPr>
        <w:t xml:space="preserve"> </w:t>
      </w:r>
      <w:r w:rsidR="00635752" w:rsidRPr="006531AF">
        <w:rPr>
          <w:rFonts w:ascii="Times New Roman" w:hAnsi="Times New Roman" w:cs="Times New Roman"/>
          <w:sz w:val="24"/>
          <w:szCs w:val="24"/>
        </w:rPr>
        <w:t>A</w:t>
      </w:r>
      <w:r w:rsidR="00635752">
        <w:rPr>
          <w:rFonts w:ascii="AcadNusx" w:hAnsi="AcadNusx" w:cs="Times New Roman"/>
          <w:sz w:val="24"/>
          <w:szCs w:val="24"/>
          <w:vertAlign w:val="subscript"/>
        </w:rPr>
        <w:t>d</w:t>
      </w:r>
      <w:r w:rsidR="00635752">
        <w:rPr>
          <w:rFonts w:ascii="AcadNusx" w:hAnsi="AcadNusx" w:cs="Times New Roman"/>
          <w:sz w:val="24"/>
          <w:szCs w:val="24"/>
        </w:rPr>
        <w:t>=</w:t>
      </w:r>
      <w:r w:rsidR="00635752">
        <w:rPr>
          <w:rFonts w:ascii="AcadNusx" w:hAnsi="AcadNusx" w:cs="Times New Roman"/>
          <w:sz w:val="24"/>
          <w:szCs w:val="24"/>
        </w:rPr>
        <w:sym w:font="Symbol" w:char="F044"/>
      </w:r>
      <w:r w:rsidR="00635752">
        <w:rPr>
          <w:rFonts w:ascii="Times New Roman" w:hAnsi="Times New Roman" w:cs="Times New Roman"/>
          <w:sz w:val="24"/>
          <w:szCs w:val="24"/>
        </w:rPr>
        <w:t>I</w:t>
      </w:r>
      <w:r w:rsidR="00635752">
        <w:rPr>
          <w:rFonts w:ascii="AcadNusx" w:hAnsi="AcadNusx" w:cs="Times New Roman"/>
          <w:sz w:val="24"/>
          <w:szCs w:val="24"/>
          <w:vertAlign w:val="subscript"/>
        </w:rPr>
        <w:t>d</w:t>
      </w:r>
      <w:r w:rsidR="00635752">
        <w:rPr>
          <w:rFonts w:ascii="AcadNusx" w:hAnsi="AcadNusx" w:cs="Times New Roman"/>
          <w:sz w:val="24"/>
          <w:szCs w:val="24"/>
        </w:rPr>
        <w:t>/</w:t>
      </w:r>
      <w:r w:rsidR="00635752">
        <w:rPr>
          <w:rFonts w:ascii="Times New Roman" w:hAnsi="Times New Roman" w:cs="Times New Roman"/>
          <w:sz w:val="24"/>
          <w:szCs w:val="24"/>
        </w:rPr>
        <w:t>I</w:t>
      </w:r>
      <w:r w:rsidR="00635752">
        <w:rPr>
          <w:rFonts w:ascii="AcadNusx" w:hAnsi="AcadNusx" w:cs="Times New Roman"/>
          <w:sz w:val="24"/>
          <w:szCs w:val="24"/>
          <w:vertAlign w:val="subscript"/>
        </w:rPr>
        <w:t>d</w:t>
      </w:r>
      <w:r w:rsidR="00635752">
        <w:rPr>
          <w:rFonts w:ascii="AcadNusx" w:hAnsi="AcadNusx" w:cs="Times New Roman"/>
          <w:sz w:val="24"/>
          <w:szCs w:val="24"/>
        </w:rPr>
        <w:t xml:space="preserve">=0,250  </w:t>
      </w:r>
      <w:r w:rsidR="00635752">
        <w:rPr>
          <w:rFonts w:ascii="AcadNusx" w:eastAsiaTheme="minorEastAsia" w:hAnsi="AcadNusx" w:cs="Times New Roman"/>
          <w:sz w:val="24"/>
          <w:szCs w:val="24"/>
        </w:rPr>
        <w:t xml:space="preserve"> </w:t>
      </w:r>
    </w:p>
    <w:p w:rsidR="00880712" w:rsidRDefault="00880712" w:rsidP="00880712">
      <w:pPr>
        <w:spacing w:after="0"/>
        <w:rPr>
          <w:rFonts w:ascii="AcadNusx" w:eastAsiaTheme="minorEastAsia" w:hAnsi="AcadNusx" w:cs="Times New Roman"/>
          <w:sz w:val="24"/>
          <w:szCs w:val="24"/>
        </w:rPr>
      </w:pPr>
      <w:r w:rsidRPr="00AB4E61">
        <w:rPr>
          <w:rFonts w:ascii="Sylfaen" w:hAnsi="Sylfaen" w:cs="Times New Roman"/>
          <w:b/>
          <w:sz w:val="24"/>
          <w:szCs w:val="24"/>
          <w:lang w:val="ka-GE"/>
        </w:rPr>
        <w:t>1.4.</w:t>
      </w:r>
      <w:r>
        <w:rPr>
          <w:rFonts w:ascii="AcadNusx" w:hAnsi="AcadNusx" w:cs="Times New Roman"/>
          <w:b/>
          <w:sz w:val="24"/>
          <w:szCs w:val="24"/>
        </w:rPr>
        <w:t>3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situacia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atmosferos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gaTvaliswinebiT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sqematurad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gamosaxulia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naxatze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</w:p>
    <w:p w:rsidR="00880712" w:rsidRDefault="00880712" w:rsidP="00880712">
      <w:pPr>
        <w:spacing w:after="0"/>
        <w:rPr>
          <w:rFonts w:ascii="AcadNusx" w:eastAsiaTheme="minorEastAsia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eastAsiaTheme="minorEastAsia" w:hAnsi="AcadNusx" w:cs="Times New Roman"/>
          <w:sz w:val="24"/>
          <w:szCs w:val="24"/>
        </w:rPr>
        <w:t>mzidan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dedamiwas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ecema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Sylfaen" w:hAnsi="Sylfaen" w:cs="Sylfaen"/>
                    <w:sz w:val="24"/>
                    <w:szCs w:val="24"/>
                    <w:lang w:val="ka-GE"/>
                  </w:rPr>
                  <m:t>მ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Sylfaen" w:hAnsi="Sylfaen" w:cs="Sylfaen"/>
                    <w:sz w:val="24"/>
                    <w:szCs w:val="24"/>
                    <w:lang w:val="ka-GE"/>
                  </w:rPr>
                  <m:t>დ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Sylfaen" w:hAnsi="Sylfaen" w:cs="Sylfaen"/>
                    <w:sz w:val="24"/>
                    <w:szCs w:val="24"/>
                    <w:lang w:val="ka-GE"/>
                  </w:rPr>
                  <m:t>მ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cadNusx" w:eastAsiaTheme="minorEastAsia" w:hAnsi="AcadNusx" w:cs="Times New Roman"/>
          <w:sz w:val="24"/>
          <w:szCs w:val="24"/>
        </w:rPr>
        <w:t xml:space="preserve"> simZlavris gamosxiveba, romlis STanTqmas atmosferoSi ugulebelvyofT.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eastAsiaTheme="minorEastAsia" w:hAnsi="AcadNusx" w:cs="Times New Roman"/>
          <w:sz w:val="24"/>
          <w:szCs w:val="24"/>
        </w:rPr>
        <w:t>atmosferodan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dedamiwis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zedapirs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xvdeba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raRac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simZlavre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amdenive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gamosxivdeba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kosmosSi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eastAsiaTheme="minorEastAsia" w:hAnsi="AcadNusx" w:cs="Times New Roman"/>
          <w:sz w:val="24"/>
          <w:szCs w:val="24"/>
        </w:rPr>
        <w:t>dedamiwa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gamoasxivebs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=4π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დ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Sylfaen" w:cs="Sylfaen"/>
                <w:sz w:val="24"/>
                <w:szCs w:val="24"/>
                <w:lang w:val="ka-GE"/>
              </w:rPr>
              <m:t>დ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AcadNusx" w:eastAsiaTheme="minorEastAsia" w:hAnsi="AcadNusx" w:cs="Times New Roman"/>
          <w:sz w:val="24"/>
          <w:szCs w:val="24"/>
        </w:rPr>
        <w:t xml:space="preserve"> simZlavres.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gramStart"/>
      <w:r>
        <w:rPr>
          <w:rFonts w:ascii="AcadNusx" w:eastAsiaTheme="minorEastAsia" w:hAnsi="AcadNusx" w:cs="Times New Roman"/>
          <w:sz w:val="24"/>
          <w:szCs w:val="24"/>
        </w:rPr>
        <w:t xml:space="preserve">misi </w:t>
      </w:r>
      <w:r w:rsidRPr="00653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  <w:vertAlign w:val="subscript"/>
        </w:rPr>
        <w:t>d</w:t>
      </w:r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nawili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STainTqmeba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atmosferos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mier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xolo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danarCeni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(1_</w:t>
      </w:r>
      <w:r w:rsidRPr="00642DEB">
        <w:rPr>
          <w:rFonts w:ascii="Times New Roman" w:hAnsi="Times New Roman" w:cs="Times New Roman"/>
          <w:sz w:val="24"/>
          <w:szCs w:val="24"/>
        </w:rPr>
        <w:t xml:space="preserve"> </w:t>
      </w:r>
      <w:r w:rsidRPr="00653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  <w:vertAlign w:val="subscript"/>
        </w:rPr>
        <w:t>d</w:t>
      </w:r>
      <w:r>
        <w:rPr>
          <w:rFonts w:ascii="AcadNusx" w:eastAsiaTheme="minorEastAsia" w:hAnsi="AcadNusx" w:cs="Times New Roman"/>
          <w:sz w:val="24"/>
          <w:szCs w:val="24"/>
        </w:rPr>
        <w:t xml:space="preserve">)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nawili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midis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kosmosSi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.</w:t>
      </w:r>
      <w:proofErr w:type="gram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rodesac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dedamiwisa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atmosferos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temperaturebi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damyarebulia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sruldeba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energetikuli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balansis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pirobebi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>:</w:t>
      </w:r>
    </w:p>
    <w:p w:rsidR="00880712" w:rsidRDefault="00880712" w:rsidP="00880712">
      <w:pPr>
        <w:spacing w:after="0"/>
        <w:rPr>
          <w:rFonts w:ascii="AcadNusx" w:eastAsiaTheme="minorEastAsia" w:hAnsi="AcadNusx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+P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42DEB"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42DEB">
        <w:rPr>
          <w:rFonts w:ascii="Times New Roman" w:hAnsi="Times New Roman" w:cs="Times New Roman"/>
          <w:sz w:val="24"/>
          <w:szCs w:val="24"/>
        </w:rPr>
        <w:t xml:space="preserve"> </w:t>
      </w:r>
      <w:r w:rsidRPr="00653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2DEB">
        <w:rPr>
          <w:rFonts w:ascii="AcadNusx" w:eastAsiaTheme="minorEastAsia" w:hAnsi="AcadNusx" w:cs="Times New Roman"/>
          <w:sz w:val="24"/>
          <w:szCs w:val="24"/>
        </w:rPr>
        <w:t xml:space="preserve">. </w:t>
      </w:r>
      <w:proofErr w:type="spellStart"/>
      <w:r w:rsidRPr="00642DEB">
        <w:rPr>
          <w:rFonts w:ascii="AcadNusx" w:eastAsiaTheme="minorEastAsia" w:hAnsi="AcadNusx" w:cs="Times New Roman"/>
          <w:sz w:val="24"/>
          <w:szCs w:val="24"/>
        </w:rPr>
        <w:t>aq</w:t>
      </w:r>
      <w:r>
        <w:rPr>
          <w:rFonts w:ascii="AcadNusx" w:eastAsiaTheme="minorEastAsia" w:hAnsi="AcadNusx" w:cs="Times New Roman"/>
          <w:sz w:val="24"/>
          <w:szCs w:val="24"/>
        </w:rPr>
        <w:t>edan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/(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AcadNusx" w:eastAsiaTheme="minorEastAsia" w:hAnsi="AcadNusx" w:cs="Times New Roman"/>
          <w:sz w:val="24"/>
          <w:szCs w:val="24"/>
        </w:rPr>
        <w:t>_</w:t>
      </w:r>
      <w:r w:rsidRPr="007F295C">
        <w:rPr>
          <w:rFonts w:ascii="Times New Roman" w:hAnsi="Times New Roman" w:cs="Times New Roman"/>
          <w:sz w:val="24"/>
          <w:szCs w:val="24"/>
        </w:rPr>
        <w:t xml:space="preserve"> </w:t>
      </w:r>
      <w:r w:rsidRPr="00653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  <w:vertAlign w:val="subscript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/2)</w:t>
      </w:r>
      <w:r w:rsidRPr="00642DEB"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saidanac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 w:cs="Times New Roman"/>
          <w:sz w:val="24"/>
          <w:szCs w:val="24"/>
        </w:rPr>
        <w:t>miiReba</w:t>
      </w:r>
      <w:proofErr w:type="spellEnd"/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დ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Sylfaen" w:cs="Times New Roman"/>
                <w:sz w:val="24"/>
                <w:szCs w:val="24"/>
                <w:lang w:val="ka-GE"/>
              </w:rPr>
              <m:t>მ</m:t>
            </m:r>
          </m:sub>
        </m:sSub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Sylfaen" w:hAnsi="Sylfaen" w:cs="Sylfaen"/>
                        <w:sz w:val="24"/>
                        <w:szCs w:val="24"/>
                        <w:lang w:val="ka-GE"/>
                      </w:rPr>
                      <m:t>მ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2L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Sylfaen" w:eastAsiaTheme="minorEastAsia" w:hAnsi="Sylfaen" w:cs="Sylfaen"/>
                        <w:sz w:val="24"/>
                        <w:szCs w:val="24"/>
                        <w:lang w:val="ka-GE"/>
                      </w:rPr>
                      <m:t>დ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/2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=289 K</m:t>
        </m:r>
      </m:oMath>
      <w:r>
        <w:rPr>
          <w:rFonts w:ascii="AcadNusx" w:eastAsiaTheme="minorEastAsia" w:hAnsi="AcadNusx" w:cs="Times New Roman"/>
          <w:sz w:val="24"/>
          <w:szCs w:val="24"/>
        </w:rPr>
        <w:t xml:space="preserve"> </w:t>
      </w:r>
      <w:r w:rsidRPr="00642DEB">
        <w:rPr>
          <w:rFonts w:ascii="AcadNusx" w:eastAsiaTheme="minorEastAsia" w:hAnsi="AcadNusx" w:cs="Times New Roman"/>
          <w:sz w:val="24"/>
          <w:szCs w:val="24"/>
        </w:rPr>
        <w:t>.</w:t>
      </w:r>
    </w:p>
    <w:p w:rsidR="00635752" w:rsidRDefault="00635752" w:rsidP="00635752"/>
    <w:p w:rsidR="001C3208" w:rsidRPr="002236B9" w:rsidRDefault="001C3208">
      <w:pPr>
        <w:rPr>
          <w:rFonts w:ascii="AcadNusx" w:hAnsi="AcadNusx"/>
          <w:sz w:val="24"/>
          <w:szCs w:val="24"/>
        </w:rPr>
      </w:pPr>
    </w:p>
    <w:sectPr w:rsidR="001C3208" w:rsidRPr="002236B9" w:rsidSect="00880712">
      <w:pgSz w:w="12240" w:h="15840"/>
      <w:pgMar w:top="1134" w:right="363" w:bottom="24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6B9"/>
    <w:rsid w:val="001C2BDC"/>
    <w:rsid w:val="001C3208"/>
    <w:rsid w:val="002236B9"/>
    <w:rsid w:val="00352FA3"/>
    <w:rsid w:val="00554718"/>
    <w:rsid w:val="00574584"/>
    <w:rsid w:val="0058641E"/>
    <w:rsid w:val="00635752"/>
    <w:rsid w:val="00880712"/>
    <w:rsid w:val="008A2133"/>
    <w:rsid w:val="00915EF1"/>
    <w:rsid w:val="00AE0A0D"/>
    <w:rsid w:val="00B35399"/>
    <w:rsid w:val="00B46C72"/>
    <w:rsid w:val="00BF6025"/>
    <w:rsid w:val="00C554A1"/>
    <w:rsid w:val="00C76CFB"/>
    <w:rsid w:val="00D74439"/>
    <w:rsid w:val="00E977F4"/>
    <w:rsid w:val="00EA1086"/>
    <w:rsid w:val="00EA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Paverman</cp:lastModifiedBy>
  <cp:revision>8</cp:revision>
  <dcterms:created xsi:type="dcterms:W3CDTF">2015-04-11T08:58:00Z</dcterms:created>
  <dcterms:modified xsi:type="dcterms:W3CDTF">2015-04-15T17:21:00Z</dcterms:modified>
</cp:coreProperties>
</file>